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0" w:rsidRPr="00624722" w:rsidRDefault="00624722" w:rsidP="00A942B0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Заключение экспертизы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медицинской технологии на соответствие критериям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высокотехнологичных медицинских услуг</w:t>
      </w:r>
      <w:r w:rsidRPr="00624722">
        <w:rPr>
          <w:lang w:val="ru-RU"/>
        </w:rPr>
        <w:br/>
      </w:r>
    </w:p>
    <w:tbl>
      <w:tblPr>
        <w:tblW w:w="0" w:type="auto"/>
        <w:tblInd w:w="-641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8"/>
        <w:gridCol w:w="6352"/>
      </w:tblGrid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624722">
              <w:rPr>
                <w:lang w:val="ru-RU"/>
              </w:rPr>
              <w:t>Реимплантация</w:t>
            </w:r>
            <w:proofErr w:type="spellEnd"/>
            <w:r w:rsidRPr="00624722">
              <w:rPr>
                <w:lang w:val="ru-RU"/>
              </w:rPr>
              <w:t xml:space="preserve"> пальца руки</w:t>
            </w:r>
            <w:r w:rsidR="00987CE6">
              <w:rPr>
                <w:lang w:val="ru-RU"/>
              </w:rPr>
              <w:t xml:space="preserve"> 84.22</w:t>
            </w:r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972" w:rsidRPr="001E4972" w:rsidRDefault="001E4972" w:rsidP="00A942B0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  <w:lang w:val="ru-RU"/>
              </w:rPr>
            </w:pPr>
            <w:r w:rsidRPr="001E4972">
              <w:rPr>
                <w:bCs/>
                <w:color w:val="000000"/>
                <w:shd w:val="clear" w:color="auto" w:fill="FFFFFF"/>
              </w:rPr>
              <w:t>S</w:t>
            </w:r>
            <w:r w:rsidRPr="001E4972">
              <w:rPr>
                <w:bCs/>
                <w:color w:val="000000"/>
                <w:shd w:val="clear" w:color="auto" w:fill="FFFFFF"/>
                <w:lang w:val="ru-RU"/>
              </w:rPr>
              <w:t>67.0 Размозжение большого и другого пальца(ев) кисти</w:t>
            </w:r>
          </w:p>
          <w:p w:rsidR="001E4972" w:rsidRPr="001E4972" w:rsidRDefault="001E4972" w:rsidP="00A942B0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4972">
              <w:rPr>
                <w:bCs/>
                <w:color w:val="000000"/>
              </w:rPr>
              <w:t>S68.0 Травматическая ампутация большого пальца кисти (полная</w:t>
            </w:r>
            <w:proofErr w:type="gramStart"/>
            <w:r w:rsidRPr="001E4972">
              <w:rPr>
                <w:bCs/>
                <w:color w:val="000000"/>
              </w:rPr>
              <w:t>)(</w:t>
            </w:r>
            <w:proofErr w:type="gramEnd"/>
            <w:r w:rsidRPr="001E4972">
              <w:rPr>
                <w:bCs/>
                <w:color w:val="000000"/>
              </w:rPr>
              <w:t>частичная)</w:t>
            </w:r>
          </w:p>
          <w:p w:rsidR="001E4972" w:rsidRPr="001E4972" w:rsidRDefault="001E4972" w:rsidP="00A942B0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4972">
              <w:rPr>
                <w:bCs/>
                <w:color w:val="000000"/>
              </w:rPr>
              <w:t>S68.1 Травматическая ампутация другого одного пальца кист</w:t>
            </w:r>
            <w:proofErr w:type="gramStart"/>
            <w:r w:rsidRPr="001E4972">
              <w:rPr>
                <w:bCs/>
                <w:color w:val="000000"/>
              </w:rPr>
              <w:t>и(</w:t>
            </w:r>
            <w:proofErr w:type="gramEnd"/>
            <w:r w:rsidRPr="001E4972">
              <w:rPr>
                <w:bCs/>
                <w:color w:val="000000"/>
              </w:rPr>
              <w:t>полная) (частичная)</w:t>
            </w:r>
          </w:p>
          <w:p w:rsidR="001E4972" w:rsidRPr="001E4972" w:rsidRDefault="001E4972" w:rsidP="00A942B0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4972">
              <w:rPr>
                <w:bCs/>
                <w:color w:val="000000"/>
              </w:rPr>
              <w:t>S68.2 Травматическая ампутация двух и более пальцев кист</w:t>
            </w:r>
            <w:proofErr w:type="gramStart"/>
            <w:r w:rsidRPr="001E4972">
              <w:rPr>
                <w:bCs/>
                <w:color w:val="000000"/>
              </w:rPr>
              <w:t>и(</w:t>
            </w:r>
            <w:proofErr w:type="gramEnd"/>
            <w:r w:rsidRPr="001E4972">
              <w:rPr>
                <w:bCs/>
                <w:color w:val="000000"/>
              </w:rPr>
              <w:t>полная) (частичная)</w:t>
            </w:r>
          </w:p>
          <w:p w:rsidR="001E48F0" w:rsidRPr="001E4972" w:rsidRDefault="001E4972" w:rsidP="00A942B0">
            <w:pPr>
              <w:pStyle w:val="ac"/>
              <w:shd w:val="clear" w:color="auto" w:fill="FFFFFF"/>
              <w:spacing w:before="0" w:beforeAutospacing="0" w:after="0" w:afterAutospacing="0"/>
            </w:pPr>
            <w:r w:rsidRPr="001E4972">
              <w:rPr>
                <w:bCs/>
                <w:color w:val="000000"/>
              </w:rPr>
              <w:t>S68.3 Сочетанная травматическая ампутация (части) пальц</w:t>
            </w:r>
            <w:proofErr w:type="gramStart"/>
            <w:r w:rsidRPr="001E4972">
              <w:rPr>
                <w:bCs/>
                <w:color w:val="000000"/>
              </w:rPr>
              <w:t>а(</w:t>
            </w:r>
            <w:proofErr w:type="gramEnd"/>
            <w:r w:rsidRPr="001E4972">
              <w:rPr>
                <w:bCs/>
                <w:color w:val="000000"/>
              </w:rPr>
              <w:t>ев) и других частей запястья и кисти</w:t>
            </w:r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972" w:rsidRPr="001E4972" w:rsidRDefault="001E4972" w:rsidP="00A94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Основным показанием реплантации пальцев служит травма нескольких пальцев и ампутация одного большого пальца. Наибольший срок с момента травмы, позволяющий сделать операцию, составляет 8 ч. </w:t>
            </w:r>
            <w:r w:rsidRPr="001E4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Этапы реплантации пальца складываются из остеосинтеза, восстановления сухожилия разгибателя и тыльных вен в удвоенном количестве по отношению к артериям, сшивания кожи на тыльной поверхности и нервов на ладонной поверхности. Затем восстанавливаются артерии пальцев, сухожилия глубокого сгибателя и кожа на ладонной поверхности. Сухожилия разгибателя, как правило, сшивают матрацными швами, используя </w:t>
            </w:r>
            <w:proofErr w:type="spellStart"/>
            <w:r w:rsidRPr="001E4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проленовые</w:t>
            </w:r>
            <w:proofErr w:type="spellEnd"/>
            <w:r w:rsidRPr="001E4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нити 4/0. Поврежденные концы сосудов иссекают острыми ножницами до появления под микроскопом нормальной стенки. Венозные анастомозы при реплантации пальца накладывают отдельными узловатыми швами с использованием металлизированной нейлоновой нити толщиной 19 мкм или </w:t>
            </w:r>
            <w:proofErr w:type="spellStart"/>
            <w:r w:rsidRPr="001E4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атравматичной</w:t>
            </w:r>
            <w:proofErr w:type="spellEnd"/>
            <w:r w:rsidRPr="001E4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иглой с </w:t>
            </w:r>
            <w:proofErr w:type="spellStart"/>
            <w:r w:rsidRPr="001E4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проленовой</w:t>
            </w:r>
            <w:proofErr w:type="spellEnd"/>
            <w:r w:rsidRPr="001E4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нитью 10/0.Оба пальцевых нерва сшивают </w:t>
            </w:r>
            <w:proofErr w:type="spellStart"/>
            <w:r w:rsidRPr="001E4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атравматичной</w:t>
            </w:r>
            <w:proofErr w:type="spellEnd"/>
            <w:r w:rsidRPr="001E4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иглой с нитью 10/0 или металлизированной нейлоновой нитью толщиной 19 мкм. При наложении артериального анастомоза используют 6—7 узловых швов. Охлаждение пальца прекращают сразу после восстановления артерий. Кожу на ладонной поверхности ушивают </w:t>
            </w:r>
            <w:proofErr w:type="spellStart"/>
            <w:r w:rsidRPr="001E4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атравматичной</w:t>
            </w:r>
            <w:proofErr w:type="spellEnd"/>
            <w:r w:rsidRPr="001E4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иглой с нитью 5/0 без</w:t>
            </w:r>
            <w:r w:rsidRPr="00D50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E4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какого-либо натяжения. Палец покрывают марлей, и укладывают ладонной поверхностью в шину чуть в согнутом положении, тыльная поверхность должна быть открыта. </w:t>
            </w:r>
          </w:p>
          <w:p w:rsidR="001E48F0" w:rsidRPr="00624722" w:rsidRDefault="001E48F0" w:rsidP="009B5F44">
            <w:pPr>
              <w:shd w:val="clear" w:color="auto" w:fill="FFFFFF"/>
              <w:spacing w:after="0" w:line="240" w:lineRule="auto"/>
            </w:pPr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ind w:left="23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</w:p>
          <w:p w:rsidR="001E48F0" w:rsidRPr="00D50D60" w:rsidRDefault="00466872" w:rsidP="00A942B0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Ампутация пальца руки </w:t>
            </w:r>
          </w:p>
        </w:tc>
      </w:tr>
      <w:tr w:rsidR="001E48F0">
        <w:tc>
          <w:tcPr>
            <w:tcW w:w="310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984083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942B0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84083" w:rsidRDefault="00984083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942B0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984083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84083" w:rsidRDefault="00A942B0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E48F0">
        <w:tc>
          <w:tcPr>
            <w:tcW w:w="310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942B0" w:rsidP="00466872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 w:rsidR="00466872">
              <w:rPr>
                <w:lang w:val="ru-RU"/>
              </w:rPr>
              <w:t>2</w:t>
            </w:r>
          </w:p>
        </w:tc>
      </w:tr>
      <w:tr w:rsidR="001E48F0">
        <w:tc>
          <w:tcPr>
            <w:tcW w:w="310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4142ED" w:rsidP="00A942B0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 базах данных доказательной медицины недостаточно исследований по сравнению эффективности и экономической </w:t>
            </w:r>
            <w:proofErr w:type="spellStart"/>
            <w:r>
              <w:rPr>
                <w:lang w:val="ru-RU"/>
              </w:rPr>
              <w:t>затратности</w:t>
            </w:r>
            <w:proofErr w:type="spellEnd"/>
            <w:r>
              <w:rPr>
                <w:lang w:val="ru-RU"/>
              </w:rPr>
              <w:t xml:space="preserve"> хирургических вмешательств по </w:t>
            </w:r>
            <w:proofErr w:type="spellStart"/>
            <w:r>
              <w:rPr>
                <w:lang w:val="ru-RU"/>
              </w:rPr>
              <w:t>реимплантации</w:t>
            </w:r>
            <w:proofErr w:type="spellEnd"/>
            <w:r>
              <w:rPr>
                <w:lang w:val="ru-RU"/>
              </w:rPr>
              <w:t xml:space="preserve"> пальцев руки и простой ампутации поврежденных пальцев. Сравнение проводится, в основном, в отношении </w:t>
            </w:r>
            <w:proofErr w:type="spellStart"/>
            <w:r>
              <w:rPr>
                <w:lang w:val="ru-RU"/>
              </w:rPr>
              <w:t>реимплантации</w:t>
            </w:r>
            <w:proofErr w:type="spellEnd"/>
            <w:r>
              <w:rPr>
                <w:lang w:val="ru-RU"/>
              </w:rPr>
              <w:t xml:space="preserve"> ампутированных пальцев на разном анатомическом уровне.</w:t>
            </w:r>
            <w:r w:rsidR="00A942B0">
              <w:rPr>
                <w:lang w:val="ru-RU"/>
              </w:rPr>
              <w:t xml:space="preserve"> В Казахстане в 2015 году проведено всего 6 операций по </w:t>
            </w:r>
            <w:proofErr w:type="spellStart"/>
            <w:r w:rsidR="00A942B0">
              <w:rPr>
                <w:lang w:val="ru-RU"/>
              </w:rPr>
              <w:t>реимплантации</w:t>
            </w:r>
            <w:proofErr w:type="spellEnd"/>
            <w:r w:rsidR="00A942B0">
              <w:rPr>
                <w:lang w:val="ru-RU"/>
              </w:rPr>
              <w:t xml:space="preserve"> пальцев руки, что затрудняет оценку </w:t>
            </w:r>
            <w:proofErr w:type="spellStart"/>
            <w:r w:rsidR="00A942B0">
              <w:rPr>
                <w:lang w:val="ru-RU"/>
              </w:rPr>
              <w:t>затратоемкости</w:t>
            </w:r>
            <w:proofErr w:type="spellEnd"/>
            <w:r w:rsidR="00A942B0">
              <w:rPr>
                <w:lang w:val="ru-RU"/>
              </w:rPr>
              <w:t xml:space="preserve"> медицинской технологии. Однако</w:t>
            </w:r>
            <w:r w:rsidR="00062372">
              <w:rPr>
                <w:lang w:val="ru-RU"/>
              </w:rPr>
              <w:t xml:space="preserve"> литературные данные свидетельствуют о высокой (до 87%) клинической эффективности метода, что обусловливает необходимость дальнейшего внедрения  этой МТ в Казахстане.</w:t>
            </w:r>
          </w:p>
        </w:tc>
      </w:tr>
      <w:tr w:rsidR="001E48F0">
        <w:tc>
          <w:tcPr>
            <w:tcW w:w="310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1E48F0" w:rsidRDefault="00624722" w:rsidP="00A942B0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1E48F0" w:rsidRDefault="00624722" w:rsidP="00A942B0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10394" w:type="dxa"/>
        <w:tblInd w:w="-6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4"/>
        <w:gridCol w:w="3544"/>
        <w:gridCol w:w="2976"/>
      </w:tblGrid>
      <w:tr w:rsidR="001E48F0" w:rsidTr="005D4D30">
        <w:tc>
          <w:tcPr>
            <w:tcW w:w="3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E48F0" w:rsidRPr="00987CE6" w:rsidTr="005D4D30">
        <w:tc>
          <w:tcPr>
            <w:tcW w:w="3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24722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24722">
              <w:rPr>
                <w:lang w:val="ru-RU"/>
              </w:rPr>
              <w:t xml:space="preserve"> – (</w:t>
            </w:r>
            <w:r w:rsidRPr="00624722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1E48F0" w:rsidRDefault="001E48F0" w:rsidP="00A942B0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78" w:rsidRPr="00047278" w:rsidRDefault="00624722" w:rsidP="00A942B0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  <w:lang w:val="ru-RU"/>
              </w:rPr>
            </w:pPr>
            <w:r w:rsidRPr="00624722">
              <w:rPr>
                <w:lang w:val="ru-RU"/>
              </w:rPr>
              <w:t xml:space="preserve">Пациенты с диагнозами: </w:t>
            </w:r>
            <w:r w:rsidR="00047278" w:rsidRPr="001E4972">
              <w:rPr>
                <w:bCs/>
                <w:color w:val="000000"/>
                <w:shd w:val="clear" w:color="auto" w:fill="FFFFFF"/>
                <w:lang w:val="ru-RU"/>
              </w:rPr>
              <w:t>Размозжение большого и другого пальца</w:t>
            </w:r>
            <w:r w:rsidR="00047278" w:rsidRPr="00047278">
              <w:rPr>
                <w:bCs/>
                <w:color w:val="000000"/>
                <w:shd w:val="clear" w:color="auto" w:fill="FFFFFF"/>
                <w:lang w:val="ru-RU"/>
              </w:rPr>
              <w:t xml:space="preserve"> </w:t>
            </w:r>
            <w:r w:rsidR="00047278" w:rsidRPr="001E4972">
              <w:rPr>
                <w:bCs/>
                <w:color w:val="000000"/>
                <w:shd w:val="clear" w:color="auto" w:fill="FFFFFF"/>
                <w:lang w:val="ru-RU"/>
              </w:rPr>
              <w:t>(</w:t>
            </w:r>
            <w:proofErr w:type="gramStart"/>
            <w:r w:rsidR="00047278" w:rsidRPr="001E4972">
              <w:rPr>
                <w:bCs/>
                <w:color w:val="000000"/>
                <w:shd w:val="clear" w:color="auto" w:fill="FFFFFF"/>
                <w:lang w:val="ru-RU"/>
              </w:rPr>
              <w:t>ев</w:t>
            </w:r>
            <w:proofErr w:type="gramEnd"/>
            <w:r w:rsidR="00047278" w:rsidRPr="001E4972">
              <w:rPr>
                <w:bCs/>
                <w:color w:val="000000"/>
                <w:shd w:val="clear" w:color="auto" w:fill="FFFFFF"/>
                <w:lang w:val="ru-RU"/>
              </w:rPr>
              <w:t>) кисти</w:t>
            </w:r>
            <w:r w:rsidR="00047278" w:rsidRPr="00047278">
              <w:rPr>
                <w:bCs/>
                <w:color w:val="000000"/>
                <w:shd w:val="clear" w:color="auto" w:fill="FFFFFF"/>
                <w:lang w:val="ru-RU"/>
              </w:rPr>
              <w:t>;</w:t>
            </w:r>
          </w:p>
          <w:p w:rsidR="00047278" w:rsidRPr="00047278" w:rsidRDefault="00047278" w:rsidP="00A942B0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  <w:lang w:val="ru-RU"/>
              </w:rPr>
            </w:pPr>
            <w:r w:rsidRPr="00047278">
              <w:rPr>
                <w:bCs/>
                <w:color w:val="000000"/>
                <w:lang w:val="ru-RU"/>
              </w:rPr>
              <w:t xml:space="preserve">Травматическая ампутация большого пальца кисти; </w:t>
            </w:r>
          </w:p>
          <w:p w:rsidR="001E48F0" w:rsidRPr="00047278" w:rsidRDefault="00047278" w:rsidP="00A942B0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lang w:val="ru-RU"/>
              </w:rPr>
            </w:pPr>
            <w:r w:rsidRPr="00047278">
              <w:rPr>
                <w:bCs/>
                <w:color w:val="000000"/>
                <w:shd w:val="clear" w:color="auto" w:fill="FFFFFF"/>
                <w:lang w:val="ru-RU"/>
              </w:rPr>
              <w:t>Травматическая ампутация другого одного пальца кисти; Травматическая ампутация двух и более пальцев кисти; Сочетанная травматическая ампутация (части) пальца (</w:t>
            </w:r>
            <w:proofErr w:type="gramStart"/>
            <w:r w:rsidRPr="00047278">
              <w:rPr>
                <w:bCs/>
                <w:color w:val="000000"/>
                <w:shd w:val="clear" w:color="auto" w:fill="FFFFFF"/>
                <w:lang w:val="ru-RU"/>
              </w:rPr>
              <w:t>ев</w:t>
            </w:r>
            <w:proofErr w:type="gramEnd"/>
            <w:r w:rsidRPr="00047278">
              <w:rPr>
                <w:bCs/>
                <w:color w:val="000000"/>
                <w:shd w:val="clear" w:color="auto" w:fill="FFFFFF"/>
                <w:lang w:val="ru-RU"/>
              </w:rPr>
              <w:t xml:space="preserve">) и </w:t>
            </w:r>
            <w:r w:rsidRPr="00047278">
              <w:rPr>
                <w:bCs/>
                <w:color w:val="000000"/>
                <w:shd w:val="clear" w:color="auto" w:fill="FFFFFF"/>
                <w:lang w:val="ru-RU"/>
              </w:rPr>
              <w:lastRenderedPageBreak/>
              <w:t>других частей запястья и кисти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50D60" w:rsidRDefault="00624722" w:rsidP="00A942B0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lastRenderedPageBreak/>
              <w:t xml:space="preserve">Patients with </w:t>
            </w:r>
            <w:r w:rsidR="00047278" w:rsidRPr="00D50D60">
              <w:rPr>
                <w:bCs/>
                <w:color w:val="000000"/>
                <w:shd w:val="clear" w:color="auto" w:fill="FFFFFF"/>
              </w:rPr>
              <w:t>avulsion injuries of the thumb (another finger); Traumatic amputation of thumb</w:t>
            </w:r>
          </w:p>
          <w:p w:rsidR="00047278" w:rsidRPr="00D50D60" w:rsidRDefault="00047278" w:rsidP="00A942B0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t>Traumatic amputation of the finger</w:t>
            </w:r>
          </w:p>
          <w:p w:rsidR="00047278" w:rsidRPr="00D50D60" w:rsidRDefault="00047278" w:rsidP="00A942B0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t>Traumatic amputation of two or more fingers</w:t>
            </w:r>
          </w:p>
          <w:p w:rsidR="00047278" w:rsidRPr="00D50D60" w:rsidRDefault="00047278" w:rsidP="00A942B0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t xml:space="preserve">Combined traumatic amputation of (part of) finger (s) and other parts of </w:t>
            </w:r>
            <w:r w:rsidRPr="00D50D60">
              <w:rPr>
                <w:bCs/>
                <w:color w:val="000000"/>
                <w:shd w:val="clear" w:color="auto" w:fill="FFFFFF"/>
              </w:rPr>
              <w:lastRenderedPageBreak/>
              <w:t>wrist and hand</w:t>
            </w:r>
          </w:p>
        </w:tc>
      </w:tr>
      <w:tr w:rsidR="001E48F0" w:rsidRPr="00624722" w:rsidTr="005D4D30">
        <w:tc>
          <w:tcPr>
            <w:tcW w:w="3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lastRenderedPageBreak/>
              <w:t>I</w:t>
            </w:r>
            <w:r>
              <w:t>ntervention</w:t>
            </w:r>
            <w:r w:rsidRPr="00624722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47278" w:rsidRDefault="00047278" w:rsidP="00A942B0">
            <w:pPr>
              <w:pStyle w:val="a0"/>
              <w:spacing w:after="0" w:line="240" w:lineRule="auto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Реимплантация</w:t>
            </w:r>
            <w:proofErr w:type="spellEnd"/>
            <w:r>
              <w:rPr>
                <w:lang w:val="ru-RU"/>
              </w:rPr>
              <w:t xml:space="preserve"> пальца руки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30E4C" w:rsidP="00A942B0">
            <w:pPr>
              <w:pStyle w:val="a0"/>
              <w:spacing w:after="0" w:line="240" w:lineRule="auto"/>
            </w:pPr>
            <w:r w:rsidRPr="00047278">
              <w:t>Replantation</w:t>
            </w:r>
            <w:r w:rsidR="00047278" w:rsidRPr="00047278">
              <w:t xml:space="preserve"> of finger</w:t>
            </w:r>
          </w:p>
        </w:tc>
      </w:tr>
      <w:tr w:rsidR="001E48F0" w:rsidRPr="00987CE6" w:rsidTr="005D4D30">
        <w:tc>
          <w:tcPr>
            <w:tcW w:w="3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51BE6" w:rsidP="00A942B0">
            <w:pPr>
              <w:pStyle w:val="a0"/>
              <w:tabs>
                <w:tab w:val="left" w:pos="310"/>
              </w:tabs>
              <w:spacing w:after="0" w:line="240" w:lineRule="auto"/>
              <w:ind w:left="34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Ампутация пальца руки </w:t>
            </w:r>
          </w:p>
          <w:p w:rsidR="005D4D30" w:rsidRPr="00624722" w:rsidRDefault="005D4D30" w:rsidP="00A942B0">
            <w:pPr>
              <w:pStyle w:val="a0"/>
              <w:tabs>
                <w:tab w:val="left" w:pos="310"/>
              </w:tabs>
              <w:spacing w:after="0" w:line="240" w:lineRule="auto"/>
              <w:ind w:left="34"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D4D30" w:rsidRDefault="005D4D30" w:rsidP="00A942B0">
            <w:pPr>
              <w:pStyle w:val="a0"/>
              <w:numPr>
                <w:ilvl w:val="0"/>
                <w:numId w:val="6"/>
              </w:numPr>
              <w:tabs>
                <w:tab w:val="left" w:pos="310"/>
              </w:tabs>
              <w:spacing w:after="0" w:line="240" w:lineRule="auto"/>
              <w:ind w:left="34" w:hanging="34"/>
              <w:jc w:val="both"/>
            </w:pPr>
            <w:r w:rsidRPr="00D50D60">
              <w:t>Amputation of the finger of the hand</w:t>
            </w:r>
          </w:p>
        </w:tc>
      </w:tr>
      <w:tr w:rsidR="001E48F0" w:rsidRPr="00987CE6" w:rsidTr="005D4D30">
        <w:tc>
          <w:tcPr>
            <w:tcW w:w="3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1E48F0" w:rsidRPr="00624722" w:rsidRDefault="001E48F0" w:rsidP="00A942B0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B5F44" w:rsidRDefault="009752A1" w:rsidP="009752A1">
            <w:pPr>
              <w:pStyle w:val="a9"/>
              <w:tabs>
                <w:tab w:val="left" w:pos="413"/>
                <w:tab w:val="left" w:pos="459"/>
              </w:tabs>
              <w:spacing w:line="240" w:lineRule="auto"/>
              <w:ind w:left="34"/>
              <w:jc w:val="both"/>
              <w:rPr>
                <w:lang w:val="ru-RU"/>
              </w:rPr>
            </w:pPr>
            <w:r w:rsidRPr="009B5F44">
              <w:rPr>
                <w:sz w:val="24"/>
                <w:szCs w:val="28"/>
                <w:lang w:val="ru-RU"/>
              </w:rPr>
              <w:t>1.</w:t>
            </w:r>
            <w:r w:rsidR="005D4D30">
              <w:rPr>
                <w:sz w:val="24"/>
                <w:szCs w:val="28"/>
                <w:lang w:val="ru-RU"/>
              </w:rPr>
              <w:t>Восстановление функции кисти</w:t>
            </w:r>
          </w:p>
          <w:p w:rsidR="00D4170D" w:rsidRPr="00D4170D" w:rsidRDefault="009752A1" w:rsidP="009752A1">
            <w:pPr>
              <w:pStyle w:val="a9"/>
              <w:tabs>
                <w:tab w:val="left" w:pos="413"/>
                <w:tab w:val="left" w:pos="459"/>
              </w:tabs>
              <w:spacing w:line="240" w:lineRule="auto"/>
              <w:ind w:left="34"/>
              <w:jc w:val="both"/>
              <w:rPr>
                <w:lang w:val="ru-RU"/>
              </w:rPr>
            </w:pPr>
            <w:r w:rsidRPr="009B5F44">
              <w:rPr>
                <w:sz w:val="24"/>
                <w:szCs w:val="28"/>
                <w:lang w:val="ru-RU"/>
              </w:rPr>
              <w:t>2.</w:t>
            </w:r>
            <w:r w:rsidR="00D4170D">
              <w:rPr>
                <w:sz w:val="24"/>
                <w:szCs w:val="28"/>
                <w:lang w:val="ru-RU"/>
              </w:rPr>
              <w:t xml:space="preserve">Улучшение качества жизни пациента </w:t>
            </w:r>
          </w:p>
          <w:p w:rsidR="00D4170D" w:rsidRPr="00D4170D" w:rsidRDefault="009752A1" w:rsidP="009752A1">
            <w:pPr>
              <w:pStyle w:val="a9"/>
              <w:tabs>
                <w:tab w:val="left" w:pos="413"/>
                <w:tab w:val="left" w:pos="459"/>
              </w:tabs>
              <w:spacing w:line="240" w:lineRule="auto"/>
              <w:ind w:left="34"/>
              <w:jc w:val="both"/>
              <w:rPr>
                <w:lang w:val="ru-RU"/>
              </w:rPr>
            </w:pPr>
            <w:r>
              <w:rPr>
                <w:sz w:val="24"/>
                <w:szCs w:val="28"/>
              </w:rPr>
              <w:t>3.</w:t>
            </w:r>
            <w:r w:rsidR="00D4170D">
              <w:rPr>
                <w:sz w:val="24"/>
                <w:szCs w:val="28"/>
                <w:lang w:val="ru-RU"/>
              </w:rPr>
              <w:t>Восстановление чувствительности пальца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4830" w:rsidRDefault="009752A1" w:rsidP="009752A1">
            <w:pPr>
              <w:pStyle w:val="a9"/>
              <w:tabs>
                <w:tab w:val="left" w:pos="459"/>
              </w:tabs>
              <w:spacing w:line="240" w:lineRule="auto"/>
              <w:ind w:left="33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 w:rsidR="00494830" w:rsidRPr="00494830">
              <w:rPr>
                <w:sz w:val="24"/>
                <w:szCs w:val="28"/>
              </w:rPr>
              <w:t>Re</w:t>
            </w:r>
            <w:r w:rsidR="00494830">
              <w:rPr>
                <w:sz w:val="24"/>
                <w:szCs w:val="28"/>
              </w:rPr>
              <w:t>storation</w:t>
            </w:r>
            <w:r w:rsidR="00494830" w:rsidRPr="00494830">
              <w:rPr>
                <w:sz w:val="24"/>
                <w:szCs w:val="28"/>
              </w:rPr>
              <w:t xml:space="preserve"> of </w:t>
            </w:r>
            <w:r w:rsidR="00494830">
              <w:rPr>
                <w:sz w:val="24"/>
                <w:szCs w:val="28"/>
              </w:rPr>
              <w:t xml:space="preserve">the </w:t>
            </w:r>
            <w:r w:rsidR="00494830" w:rsidRPr="00494830">
              <w:rPr>
                <w:sz w:val="24"/>
                <w:szCs w:val="28"/>
              </w:rPr>
              <w:t>hand function</w:t>
            </w:r>
          </w:p>
          <w:p w:rsidR="001E48F0" w:rsidRDefault="009752A1" w:rsidP="009752A1">
            <w:pPr>
              <w:pStyle w:val="a9"/>
              <w:tabs>
                <w:tab w:val="left" w:pos="459"/>
              </w:tabs>
              <w:spacing w:line="240" w:lineRule="auto"/>
              <w:ind w:left="33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  <w:r w:rsidR="00494830" w:rsidRPr="00494830">
              <w:rPr>
                <w:sz w:val="24"/>
                <w:szCs w:val="28"/>
              </w:rPr>
              <w:t>Improving the quality of life of the patient</w:t>
            </w:r>
          </w:p>
          <w:p w:rsidR="00494830" w:rsidRPr="00494830" w:rsidRDefault="009752A1" w:rsidP="009752A1">
            <w:pPr>
              <w:pStyle w:val="a9"/>
              <w:tabs>
                <w:tab w:val="left" w:pos="459"/>
              </w:tabs>
              <w:spacing w:line="240" w:lineRule="auto"/>
              <w:ind w:left="33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  <w:r w:rsidR="00494830" w:rsidRPr="00494830">
              <w:rPr>
                <w:sz w:val="24"/>
                <w:szCs w:val="28"/>
              </w:rPr>
              <w:t>Re</w:t>
            </w:r>
            <w:r w:rsidR="00494830">
              <w:rPr>
                <w:sz w:val="24"/>
                <w:szCs w:val="28"/>
              </w:rPr>
              <w:t>storation</w:t>
            </w:r>
            <w:r w:rsidR="00494830" w:rsidRPr="00494830">
              <w:rPr>
                <w:sz w:val="24"/>
                <w:szCs w:val="28"/>
              </w:rPr>
              <w:t xml:space="preserve"> of </w:t>
            </w:r>
            <w:r w:rsidR="00494830">
              <w:rPr>
                <w:sz w:val="24"/>
                <w:szCs w:val="28"/>
              </w:rPr>
              <w:t xml:space="preserve">the </w:t>
            </w:r>
            <w:r w:rsidR="00494830" w:rsidRPr="00494830">
              <w:rPr>
                <w:sz w:val="24"/>
                <w:szCs w:val="28"/>
              </w:rPr>
              <w:t xml:space="preserve">hand </w:t>
            </w:r>
            <w:r w:rsidR="00494830">
              <w:rPr>
                <w:sz w:val="24"/>
                <w:szCs w:val="28"/>
              </w:rPr>
              <w:t>sensitivity</w:t>
            </w:r>
          </w:p>
        </w:tc>
      </w:tr>
    </w:tbl>
    <w:p w:rsidR="005D4D30" w:rsidRPr="00494830" w:rsidRDefault="005D4D30" w:rsidP="00A942B0">
      <w:pPr>
        <w:pStyle w:val="a0"/>
        <w:spacing w:after="0" w:line="240" w:lineRule="auto"/>
        <w:ind w:firstLine="567"/>
        <w:jc w:val="center"/>
        <w:rPr>
          <w:b/>
        </w:rPr>
      </w:pPr>
    </w:p>
    <w:p w:rsidR="001E48F0" w:rsidRPr="00D50D60" w:rsidRDefault="00624722" w:rsidP="00A942B0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D50D60">
        <w:rPr>
          <w:b/>
          <w:lang w:val="ru-RU"/>
        </w:rPr>
        <w:t>Таблица №10.</w:t>
      </w:r>
    </w:p>
    <w:p w:rsidR="001E48F0" w:rsidRPr="00624722" w:rsidRDefault="00624722" w:rsidP="00A942B0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624722">
        <w:rPr>
          <w:b/>
          <w:color w:val="000000"/>
          <w:lang w:val="ru-RU"/>
        </w:rPr>
        <w:t>ств 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tbl>
      <w:tblPr>
        <w:tblW w:w="10503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3"/>
        <w:gridCol w:w="2977"/>
        <w:gridCol w:w="1843"/>
        <w:gridCol w:w="4110"/>
      </w:tblGrid>
      <w:tr w:rsidR="001E48F0" w:rsidTr="00062372"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062372"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9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987CE6" w:rsidTr="00062372"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F50" w:rsidRPr="007C6F50" w:rsidRDefault="00114D52" w:rsidP="00A942B0">
            <w:pPr>
              <w:pStyle w:val="a0"/>
              <w:spacing w:after="0" w:line="240" w:lineRule="auto"/>
              <w:rPr>
                <w:rStyle w:val="-"/>
                <w:color w:val="000000"/>
                <w:u w:val="none"/>
                <w:lang w:val="en-US"/>
              </w:rPr>
            </w:pPr>
            <w:hyperlink r:id="rId8" w:history="1">
              <w:r w:rsidR="007C6F50" w:rsidRPr="007C6F50">
                <w:rPr>
                  <w:rStyle w:val="-"/>
                  <w:color w:val="000000"/>
                  <w:u w:val="none"/>
                  <w:lang w:val="en-US"/>
                </w:rPr>
                <w:t>Sears ED</w:t>
              </w:r>
            </w:hyperlink>
            <w:r w:rsidR="007C6F50" w:rsidRPr="007C6F50">
              <w:rPr>
                <w:rStyle w:val="-"/>
                <w:color w:val="000000"/>
                <w:u w:val="none"/>
                <w:lang w:val="en-US"/>
              </w:rPr>
              <w:t>, </w:t>
            </w:r>
            <w:hyperlink r:id="rId9" w:history="1">
              <w:r w:rsidR="007C6F50" w:rsidRPr="007C6F50">
                <w:rPr>
                  <w:rStyle w:val="-"/>
                  <w:color w:val="000000"/>
                  <w:u w:val="none"/>
                  <w:lang w:val="en-US"/>
                </w:rPr>
                <w:t>Chung KC</w:t>
              </w:r>
            </w:hyperlink>
            <w:r w:rsidR="007C6F50" w:rsidRPr="007C6F50">
              <w:rPr>
                <w:rStyle w:val="-"/>
                <w:color w:val="000000"/>
                <w:u w:val="none"/>
                <w:lang w:val="en-US"/>
              </w:rPr>
              <w:t>. Replantation of finger avulsion injuries: a systematic review of s</w:t>
            </w:r>
            <w:r w:rsidR="007C6F50">
              <w:rPr>
                <w:rStyle w:val="-"/>
                <w:color w:val="000000"/>
                <w:u w:val="none"/>
                <w:lang w:val="en-US"/>
              </w:rPr>
              <w:t>urvival and functional outcomes</w:t>
            </w:r>
            <w:r w:rsidR="007C6F50" w:rsidRPr="007C6F50">
              <w:rPr>
                <w:rStyle w:val="-"/>
                <w:color w:val="000000"/>
                <w:u w:val="none"/>
                <w:lang w:val="en-US"/>
              </w:rPr>
              <w:t xml:space="preserve"> // </w:t>
            </w:r>
            <w:hyperlink r:id="rId10" w:tooltip="The Journal of hand surgery." w:history="1">
              <w:r w:rsidR="007C6F50" w:rsidRPr="007C6F50">
                <w:rPr>
                  <w:rStyle w:val="-"/>
                  <w:color w:val="000000"/>
                  <w:u w:val="none"/>
                  <w:lang w:val="en-US"/>
                </w:rPr>
                <w:t xml:space="preserve">J Hand </w:t>
              </w:r>
              <w:proofErr w:type="spellStart"/>
              <w:r w:rsidR="007C6F50" w:rsidRPr="007C6F50">
                <w:rPr>
                  <w:rStyle w:val="-"/>
                  <w:color w:val="000000"/>
                  <w:u w:val="none"/>
                  <w:lang w:val="en-US"/>
                </w:rPr>
                <w:t>Surg</w:t>
              </w:r>
              <w:proofErr w:type="spellEnd"/>
              <w:r w:rsidR="007C6F50" w:rsidRPr="007C6F50">
                <w:rPr>
                  <w:rStyle w:val="-"/>
                  <w:color w:val="000000"/>
                  <w:u w:val="none"/>
                  <w:lang w:val="en-US"/>
                </w:rPr>
                <w:t xml:space="preserve"> Am.</w:t>
              </w:r>
            </w:hyperlink>
            <w:r w:rsidR="007C6F50" w:rsidRPr="007C6F50">
              <w:rPr>
                <w:rStyle w:val="-"/>
                <w:color w:val="000000"/>
                <w:u w:val="none"/>
                <w:lang w:val="en-US"/>
              </w:rPr>
              <w:t xml:space="preserve"> 2011 Apr; 36(4):686-94. </w:t>
            </w:r>
            <w:proofErr w:type="spellStart"/>
            <w:proofErr w:type="gramStart"/>
            <w:r w:rsidR="007C6F50" w:rsidRPr="007C6F50">
              <w:rPr>
                <w:rStyle w:val="-"/>
                <w:color w:val="000000"/>
                <w:u w:val="none"/>
                <w:lang w:val="en-US"/>
              </w:rPr>
              <w:t>doi</w:t>
            </w:r>
            <w:proofErr w:type="spellEnd"/>
            <w:proofErr w:type="gramEnd"/>
            <w:r w:rsidR="007C6F50" w:rsidRPr="007C6F50">
              <w:rPr>
                <w:rStyle w:val="-"/>
                <w:color w:val="000000"/>
                <w:u w:val="none"/>
                <w:lang w:val="en-US"/>
              </w:rPr>
              <w:t>: 10.1016/j.jhsa.2010.12.023.</w:t>
            </w:r>
          </w:p>
          <w:p w:rsidR="001E48F0" w:rsidRPr="00D50D60" w:rsidRDefault="0069651D" w:rsidP="00A942B0">
            <w:pPr>
              <w:spacing w:after="0" w:line="240" w:lineRule="auto"/>
              <w:rPr>
                <w:lang w:val="en-US"/>
              </w:rPr>
            </w:pPr>
            <w:hyperlink r:id="rId11" w:history="1">
              <w:r w:rsidR="007C6F50" w:rsidRPr="007C6F50">
                <w:rPr>
                  <w:rStyle w:val="ad"/>
                  <w:lang w:val="en-US"/>
                </w:rPr>
                <w:t>http://www.ncbi.nlm.nih.gov/pubmed/21463730</w:t>
              </w:r>
            </w:hyperlink>
          </w:p>
        </w:tc>
      </w:tr>
      <w:tr w:rsidR="001E48F0" w:rsidTr="00062372">
        <w:trPr>
          <w:trHeight w:val="158"/>
        </w:trPr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F50" w:rsidRDefault="007C6F50" w:rsidP="00A942B0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</w:t>
            </w:r>
          </w:p>
        </w:tc>
      </w:tr>
      <w:tr w:rsidR="001E48F0" w:rsidTr="00062372">
        <w:trPr>
          <w:trHeight w:val="157"/>
        </w:trPr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378AD" w:rsidRDefault="00F378AD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1E48F0" w:rsidTr="00062372">
        <w:trPr>
          <w:trHeight w:val="158"/>
        </w:trPr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 w:rsidR="007C6F50">
              <w:rPr>
                <w:lang w:val="ru-RU"/>
              </w:rPr>
              <w:t>травматической ампутацией пальцев руки</w:t>
            </w:r>
            <w:r w:rsidRPr="00624722">
              <w:rPr>
                <w:lang w:val="ru-RU"/>
              </w:rPr>
              <w:t>, множитель - 1</w:t>
            </w:r>
          </w:p>
        </w:tc>
      </w:tr>
      <w:tr w:rsidR="001E48F0" w:rsidTr="00062372">
        <w:trPr>
          <w:trHeight w:val="157"/>
        </w:trPr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4B7210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4B7210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1E48F0" w:rsidTr="00062372">
        <w:trPr>
          <w:trHeight w:val="158"/>
        </w:trPr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7C6F50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Реимплантация</w:t>
            </w:r>
            <w:proofErr w:type="spellEnd"/>
            <w:r>
              <w:rPr>
                <w:lang w:val="ru-RU"/>
              </w:rPr>
              <w:t xml:space="preserve"> пальцев руки</w:t>
            </w:r>
            <w:r w:rsidR="00624722">
              <w:rPr>
                <w:lang w:val="ru-RU"/>
              </w:rPr>
              <w:t>, множитель — 1</w:t>
            </w:r>
          </w:p>
        </w:tc>
      </w:tr>
      <w:tr w:rsidR="001E48F0" w:rsidTr="00062372">
        <w:trPr>
          <w:trHeight w:val="157"/>
        </w:trPr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378AD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1E48F0" w:rsidTr="00062372">
        <w:trPr>
          <w:trHeight w:val="158"/>
        </w:trPr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70D" w:rsidRPr="0058396A" w:rsidRDefault="00D4170D" w:rsidP="00A942B0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</w:pPr>
            <w:r w:rsidRPr="00D50D6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Во всех 32 исследованиях, включенных в систематический обзор, отмечалось приживление пальцев, в 13 – увеличение общего объема движений (</w:t>
            </w:r>
            <w:proofErr w:type="spellStart"/>
            <w:r w:rsidRPr="00D50D6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метакарпофалангеальных</w:t>
            </w:r>
            <w:proofErr w:type="spellEnd"/>
            <w:r w:rsidRPr="00D50D6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F378AD" w:rsidRPr="00D50D6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Pr="00D50D6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проксимальных </w:t>
            </w:r>
            <w:proofErr w:type="spellStart"/>
            <w:r w:rsidRPr="00D50D6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межфалангеальных</w:t>
            </w:r>
            <w:proofErr w:type="spellEnd"/>
            <w:r w:rsidRPr="00D50D6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и дистальных </w:t>
            </w:r>
            <w:proofErr w:type="spellStart"/>
            <w:r w:rsidRPr="00D50D6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межфалангеальных</w:t>
            </w:r>
            <w:proofErr w:type="spellEnd"/>
            <w:r w:rsidRPr="00D50D6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)</w:t>
            </w:r>
            <w:r w:rsidR="00F378AD" w:rsidRPr="00D50D6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; в 9 – улучшение чувствительности. Средний показатель приживаемости для полной ампутации </w:t>
            </w:r>
            <w:proofErr w:type="gramStart"/>
            <w:r w:rsidR="00F378AD" w:rsidRPr="00D50D6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большого</w:t>
            </w:r>
            <w:proofErr w:type="gramEnd"/>
            <w:r w:rsidR="00F378AD" w:rsidRPr="00D50D6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или других пальцев руки</w:t>
            </w:r>
            <w:r w:rsidRPr="00D50D6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F378AD" w:rsidRPr="00D50D6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составил 66 %</w:t>
            </w:r>
            <w:r w:rsidRPr="00D50D6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(</w:t>
            </w:r>
            <w:r w:rsidRPr="00F378A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n</w:t>
            </w:r>
            <w:r w:rsidRPr="00D50D6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= 442). </w:t>
            </w:r>
            <w:r w:rsidR="00F378AD" w:rsidRPr="0058396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Показатель общего объема движений в среднем составлял 174° (</w:t>
            </w:r>
            <w:r w:rsidR="00F378AD" w:rsidRPr="00F378A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n</w:t>
            </w:r>
            <w:r w:rsidR="00F378AD" w:rsidRPr="0058396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= 75).</w:t>
            </w:r>
            <w:r w:rsidR="0058396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F378AD" w:rsidRPr="0058396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Показатель теста на чувствительность</w:t>
            </w:r>
            <w:r w:rsidRPr="0058396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2</w:t>
            </w:r>
            <w:r w:rsidRPr="00F378A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PD</w:t>
            </w:r>
            <w:r w:rsidRPr="0058396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F378AD" w:rsidRPr="0058396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составил</w:t>
            </w:r>
            <w:r w:rsidRPr="0058396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10 </w:t>
            </w:r>
            <w:r w:rsidRPr="00F378A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mm</w:t>
            </w:r>
            <w:r w:rsidRPr="0058396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(</w:t>
            </w:r>
            <w:r w:rsidRPr="00F378A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n</w:t>
            </w:r>
            <w:r w:rsidRPr="0058396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= 32).</w:t>
            </w:r>
          </w:p>
          <w:p w:rsidR="001E48F0" w:rsidRPr="00624722" w:rsidRDefault="00624722" w:rsidP="00A942B0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proofErr w:type="spellStart"/>
            <w:r w:rsidRPr="00F378AD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  <w:lang w:val="en-US"/>
              </w:rPr>
              <w:t>множитель</w:t>
            </w:r>
            <w:proofErr w:type="spellEnd"/>
            <w:r w:rsidRPr="00F378AD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  <w:lang w:val="en-US"/>
              </w:rPr>
              <w:t xml:space="preserve"> – 1</w:t>
            </w:r>
          </w:p>
        </w:tc>
      </w:tr>
      <w:tr w:rsidR="001E48F0" w:rsidTr="00062372">
        <w:trPr>
          <w:trHeight w:val="157"/>
        </w:trPr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378AD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</w:tbl>
    <w:p w:rsidR="001E48F0" w:rsidRDefault="001E48F0" w:rsidP="00A942B0">
      <w:pPr>
        <w:pStyle w:val="a0"/>
        <w:spacing w:after="0" w:line="240" w:lineRule="auto"/>
        <w:ind w:firstLine="567"/>
        <w:jc w:val="center"/>
      </w:pPr>
    </w:p>
    <w:tbl>
      <w:tblPr>
        <w:tblW w:w="9781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2977"/>
        <w:gridCol w:w="4110"/>
      </w:tblGrid>
      <w:tr w:rsidR="001E48F0" w:rsidTr="00062372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062372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RPr="00624722" w:rsidTr="00062372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44B" w:rsidRPr="007F544B" w:rsidRDefault="0069651D" w:rsidP="00A942B0">
            <w:pPr>
              <w:shd w:val="clear" w:color="auto" w:fill="FFFFFF"/>
              <w:spacing w:after="0" w:line="240" w:lineRule="auto"/>
              <w:outlineLvl w:val="0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12" w:history="1">
              <w:r w:rsidR="007F544B" w:rsidRPr="007F544B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Aziz W</w:t>
              </w:r>
            </w:hyperlink>
            <w:r w:rsidR="007F544B"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7F544B"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"http://www.ncbi.nlm.nih.gov/pubmed/?term=Noojin%20F%5BAuthor%5D&amp;cauthor=true&amp;cauthor_uid=9801235" </w:instrText>
            </w:r>
            <w:r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7F544B"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Noojin</w:t>
            </w:r>
            <w:proofErr w:type="spellEnd"/>
            <w:r w:rsidR="007F544B"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F</w:t>
            </w:r>
            <w:r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7F544B"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>
              <w:fldChar w:fldCharType="begin"/>
            </w:r>
            <w:r w:rsidR="00D50D60" w:rsidRPr="00D50D60">
              <w:rPr>
                <w:lang w:val="en-US"/>
              </w:rPr>
              <w:instrText xml:space="preserve"> HYPERLINK "http://www.ncbi.nlm.nih.gov/pubmed/?term=Arakaki%20A%5BAuthor%5D&amp;cauthor=true&amp;cauthor_uid=9801235" </w:instrText>
            </w:r>
            <w:r>
              <w:fldChar w:fldCharType="separate"/>
            </w:r>
            <w:r w:rsidR="007F544B"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Arakaki</w:t>
            </w:r>
            <w:proofErr w:type="spellEnd"/>
            <w:r w:rsidR="007F544B"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A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7F544B"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7F544B"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"http://www.ncbi.nlm.nih.gov/pubmed/?term=Kutz%20JE%5BAuthor%5D&amp;cauthor=true&amp;cauthor_uid=9801235" </w:instrText>
            </w:r>
            <w:r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7F544B"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Kutz</w:t>
            </w:r>
            <w:proofErr w:type="spellEnd"/>
            <w:r w:rsidR="007F544B"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JE</w:t>
            </w:r>
            <w:r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7F544B"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. Avulsion injuries of the thumb: survival factors and functional results of replantation // </w:t>
            </w:r>
            <w:hyperlink r:id="rId13" w:tooltip="Orthopedics." w:history="1">
              <w:r w:rsidR="007F544B" w:rsidRPr="007F544B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Orthopedics.</w:t>
              </w:r>
            </w:hyperlink>
            <w:r w:rsidR="007F544B"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1998 Oct;</w:t>
            </w:r>
            <w:r w:rsid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7F544B" w:rsidRPr="007F54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21(10):1113-7.</w:t>
            </w:r>
          </w:p>
          <w:p w:rsidR="001E48F0" w:rsidRDefault="007F544B" w:rsidP="00A942B0">
            <w:pPr>
              <w:spacing w:after="0" w:line="240" w:lineRule="auto"/>
            </w:pPr>
            <w:bookmarkStart w:id="0" w:name="__DdeLink__37259_638522458"/>
            <w:bookmarkEnd w:id="0"/>
            <w:r w:rsidRPr="009E0834">
              <w:rPr>
                <w:lang w:val="en-US"/>
              </w:rPr>
              <w:t>http://www.ncbi.nlm.nih.gov/pubmed/9801235</w:t>
            </w:r>
          </w:p>
        </w:tc>
      </w:tr>
      <w:tr w:rsidR="001E48F0" w:rsidTr="00062372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F544B" w:rsidRDefault="007F544B" w:rsidP="00A942B0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1E48F0" w:rsidTr="00062372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F544B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062372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 w:rsidR="007F544B">
              <w:rPr>
                <w:lang w:val="ru-RU"/>
              </w:rPr>
              <w:t>травматической ампутацией большого пальца кисти</w:t>
            </w:r>
            <w:r w:rsidRPr="00624722">
              <w:rPr>
                <w:lang w:val="ru-RU"/>
              </w:rPr>
              <w:t>, множитель – 1</w:t>
            </w:r>
          </w:p>
        </w:tc>
      </w:tr>
      <w:tr w:rsidR="001E48F0" w:rsidTr="00062372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F544B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062372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73693" w:rsidRDefault="007F544B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Реимплантация</w:t>
            </w:r>
            <w:proofErr w:type="spellEnd"/>
            <w:r>
              <w:rPr>
                <w:lang w:val="ru-RU"/>
              </w:rPr>
              <w:t xml:space="preserve"> большого пальца кисти</w:t>
            </w:r>
            <w:r w:rsidR="00624722">
              <w:rPr>
                <w:lang w:val="ru-RU"/>
              </w:rPr>
              <w:t xml:space="preserve">, множитель — </w:t>
            </w:r>
            <w:r w:rsidR="00F73693" w:rsidRPr="00F73693">
              <w:rPr>
                <w:lang w:val="ru-RU"/>
              </w:rPr>
              <w:t>1</w:t>
            </w:r>
          </w:p>
        </w:tc>
      </w:tr>
      <w:tr w:rsidR="001E48F0" w:rsidTr="00062372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62016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58396A" w:rsidTr="00062372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96A" w:rsidRPr="0058396A" w:rsidRDefault="007F544B" w:rsidP="00A942B0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rStyle w:val="-"/>
                <w:rFonts w:cs="Tahoma"/>
                <w:color w:val="00000A"/>
                <w:u w:val="none"/>
                <w:lang w:eastAsia="en-US" w:bidi="ar-SA"/>
              </w:rPr>
            </w:pPr>
            <w:r w:rsidRPr="0058396A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Показатель приживаемости большого пальца руки составлял в среднем</w:t>
            </w:r>
            <w:r w:rsidRPr="009E0834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48%. </w:t>
            </w:r>
            <w:r w:rsidRPr="0058396A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 ампутации на уровне </w:t>
            </w:r>
            <w:r w:rsidR="0058396A" w:rsidRPr="0058396A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или </w:t>
            </w:r>
            <w:proofErr w:type="spellStart"/>
            <w:r w:rsidR="0058396A" w:rsidRPr="0058396A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проксимальнее</w:t>
            </w:r>
            <w:proofErr w:type="spellEnd"/>
            <w:r w:rsidR="0058396A" w:rsidRPr="0058396A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396A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метакарпофалангеального</w:t>
            </w:r>
            <w:proofErr w:type="spellEnd"/>
            <w:r w:rsidRPr="0058396A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сустава показатель приживаемости составил 83% в сравнении с 38 % при ампутации </w:t>
            </w:r>
            <w:proofErr w:type="spellStart"/>
            <w:r w:rsidR="0058396A" w:rsidRPr="0058396A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дистальнее</w:t>
            </w:r>
            <w:proofErr w:type="spellEnd"/>
            <w:r w:rsidR="0058396A" w:rsidRPr="0058396A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его.</w:t>
            </w:r>
            <w:r w:rsidRPr="009E0834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58396A" w:rsidRPr="0058396A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Из 13 пациентов с прижившимся пальцем у 85 % достигнуто повышение чувствительности. </w:t>
            </w:r>
            <w:r w:rsidR="0058396A" w:rsidRPr="0058396A">
              <w:rPr>
                <w:rStyle w:val="-"/>
                <w:color w:val="000000"/>
                <w:sz w:val="24"/>
                <w:szCs w:val="24"/>
                <w:u w:val="none"/>
              </w:rPr>
              <w:t>Показатель теста на чувствительность 2</w:t>
            </w:r>
            <w:r w:rsidR="0058396A" w:rsidRPr="0058396A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PD</w:t>
            </w:r>
            <w:r w:rsidR="0058396A" w:rsidRPr="0058396A">
              <w:rPr>
                <w:rStyle w:val="-"/>
                <w:color w:val="000000"/>
                <w:sz w:val="24"/>
                <w:szCs w:val="24"/>
                <w:u w:val="none"/>
              </w:rPr>
              <w:t xml:space="preserve"> составил </w:t>
            </w:r>
            <w:r w:rsidR="0058396A">
              <w:rPr>
                <w:rStyle w:val="-"/>
                <w:color w:val="000000"/>
                <w:sz w:val="24"/>
                <w:szCs w:val="24"/>
                <w:u w:val="none"/>
              </w:rPr>
              <w:t>м</w:t>
            </w:r>
            <w:r w:rsidR="0058396A" w:rsidRPr="0058396A">
              <w:rPr>
                <w:rStyle w:val="-"/>
                <w:color w:val="000000"/>
                <w:sz w:val="24"/>
                <w:szCs w:val="24"/>
                <w:u w:val="none"/>
              </w:rPr>
              <w:t>е</w:t>
            </w:r>
            <w:r w:rsidR="0058396A">
              <w:rPr>
                <w:rStyle w:val="-"/>
                <w:color w:val="000000"/>
                <w:sz w:val="24"/>
                <w:szCs w:val="24"/>
                <w:u w:val="none"/>
              </w:rPr>
              <w:t>не</w:t>
            </w:r>
            <w:r w:rsidR="0058396A" w:rsidRPr="0058396A">
              <w:rPr>
                <w:rStyle w:val="-"/>
                <w:color w:val="000000"/>
                <w:sz w:val="24"/>
                <w:szCs w:val="24"/>
                <w:u w:val="none"/>
              </w:rPr>
              <w:t>е 10 мм только у двух пациентов</w:t>
            </w:r>
            <w:r w:rsidR="0058396A">
              <w:rPr>
                <w:rStyle w:val="-"/>
                <w:color w:val="000000"/>
                <w:sz w:val="24"/>
                <w:szCs w:val="24"/>
                <w:u w:val="none"/>
              </w:rPr>
              <w:t xml:space="preserve">. </w:t>
            </w:r>
          </w:p>
          <w:p w:rsidR="001E48F0" w:rsidRPr="0058396A" w:rsidRDefault="00624722" w:rsidP="00A942B0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624722">
              <w:rPr>
                <w:sz w:val="24"/>
                <w:szCs w:val="24"/>
                <w:lang w:val="ru-RU"/>
              </w:rPr>
              <w:t>множитель</w:t>
            </w:r>
            <w:r w:rsidRPr="0058396A">
              <w:rPr>
                <w:sz w:val="24"/>
                <w:szCs w:val="24"/>
                <w:lang w:val="ru-RU"/>
              </w:rPr>
              <w:t xml:space="preserve"> </w:t>
            </w:r>
            <w:r w:rsidR="004B7210">
              <w:rPr>
                <w:sz w:val="24"/>
                <w:szCs w:val="24"/>
                <w:lang w:val="ru-RU"/>
              </w:rPr>
              <w:t>–</w:t>
            </w:r>
            <w:r w:rsidRPr="0058396A">
              <w:rPr>
                <w:sz w:val="24"/>
                <w:szCs w:val="24"/>
                <w:lang w:val="ru-RU"/>
              </w:rPr>
              <w:t xml:space="preserve"> </w:t>
            </w:r>
            <w:r w:rsidR="004B7210">
              <w:rPr>
                <w:sz w:val="24"/>
                <w:szCs w:val="24"/>
                <w:lang w:val="ru-RU"/>
              </w:rPr>
              <w:t>1</w:t>
            </w:r>
          </w:p>
        </w:tc>
      </w:tr>
      <w:tr w:rsidR="001E48F0" w:rsidTr="00062372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8396A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8396A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B7210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1E48F0" w:rsidRDefault="001E48F0" w:rsidP="00A942B0">
      <w:pPr>
        <w:pStyle w:val="a0"/>
        <w:spacing w:after="0" w:line="240" w:lineRule="auto"/>
        <w:ind w:firstLine="567"/>
        <w:jc w:val="center"/>
      </w:pPr>
    </w:p>
    <w:tbl>
      <w:tblPr>
        <w:tblW w:w="9781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2977"/>
        <w:gridCol w:w="4110"/>
      </w:tblGrid>
      <w:tr w:rsidR="001E48F0" w:rsidTr="00062372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062372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1E48F0" w:rsidRPr="00624722" w:rsidTr="00062372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96A" w:rsidRPr="0058396A" w:rsidRDefault="00114D52" w:rsidP="00A942B0">
            <w:pPr>
              <w:shd w:val="clear" w:color="auto" w:fill="FFFFFF"/>
              <w:spacing w:after="0" w:line="240" w:lineRule="auto"/>
              <w:outlineLvl w:val="0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14" w:history="1">
              <w:r w:rsidR="0058396A" w:rsidRPr="0058396A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Dec W</w:t>
              </w:r>
            </w:hyperlink>
            <w:r w:rsidR="0058396A" w:rsidRPr="0058396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. A meta-analysis of success rates for digit replantation // </w:t>
            </w:r>
            <w:hyperlink r:id="rId15" w:tooltip="Techniques in hand &amp; upper extremity surgery." w:history="1">
              <w:r w:rsidR="0058396A" w:rsidRPr="0058396A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Tech Hand Up </w:t>
              </w:r>
              <w:proofErr w:type="spellStart"/>
              <w:r w:rsidR="0058396A" w:rsidRPr="0058396A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Extrem</w:t>
              </w:r>
              <w:proofErr w:type="spellEnd"/>
              <w:r w:rsidR="0058396A" w:rsidRPr="0058396A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Surg.</w:t>
              </w:r>
            </w:hyperlink>
            <w:r w:rsidR="0058396A" w:rsidRPr="0058396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2006 Sep;</w:t>
            </w:r>
            <w:r w:rsidR="0058396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58396A" w:rsidRPr="0058396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10(3):124-9.</w:t>
            </w:r>
          </w:p>
          <w:p w:rsidR="001E48F0" w:rsidRPr="0058396A" w:rsidRDefault="0058396A" w:rsidP="00A942B0">
            <w:pPr>
              <w:spacing w:after="0" w:line="240" w:lineRule="auto"/>
              <w:rPr>
                <w:lang w:val="en-US"/>
              </w:rPr>
            </w:pPr>
            <w:r w:rsidRPr="009E0834">
              <w:rPr>
                <w:lang w:val="en-US"/>
              </w:rPr>
              <w:t>http://www.ncbi.nlm.nih.gov/pubmed/16974215</w:t>
            </w:r>
          </w:p>
        </w:tc>
      </w:tr>
      <w:tr w:rsidR="001E48F0" w:rsidTr="00062372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58396A" w:rsidP="00A942B0">
            <w:pPr>
              <w:pStyle w:val="a0"/>
              <w:spacing w:after="0" w:line="240" w:lineRule="auto"/>
              <w:ind w:left="34"/>
              <w:jc w:val="center"/>
            </w:pPr>
            <w:r>
              <w:rPr>
                <w:lang w:val="kk-KZ"/>
              </w:rPr>
              <w:t>Мета-анализ</w:t>
            </w:r>
            <w:r w:rsidR="0026069E">
              <w:rPr>
                <w:lang w:val="kk-KZ"/>
              </w:rPr>
              <w:t xml:space="preserve"> РКИ</w:t>
            </w:r>
          </w:p>
        </w:tc>
      </w:tr>
      <w:tr w:rsidR="001E48F0" w:rsidTr="00062372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26069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9</w:t>
            </w:r>
          </w:p>
        </w:tc>
      </w:tr>
      <w:tr w:rsidR="001E48F0" w:rsidTr="00062372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 w:rsidR="0026069E">
              <w:rPr>
                <w:lang w:val="ru-RU"/>
              </w:rPr>
              <w:t>травматической ампутацией пальцев кисти</w:t>
            </w:r>
            <w:r w:rsidRPr="00624722">
              <w:rPr>
                <w:lang w:val="ru-RU"/>
              </w:rPr>
              <w:t>, множитель – 1</w:t>
            </w:r>
          </w:p>
        </w:tc>
      </w:tr>
      <w:tr w:rsidR="001E48F0" w:rsidTr="00062372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26069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9</w:t>
            </w:r>
          </w:p>
        </w:tc>
      </w:tr>
      <w:tr w:rsidR="001E48F0" w:rsidTr="00062372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69E" w:rsidRDefault="0026069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Реимплантация</w:t>
            </w:r>
            <w:proofErr w:type="spellEnd"/>
            <w:r>
              <w:rPr>
                <w:lang w:val="ru-RU"/>
              </w:rPr>
              <w:t xml:space="preserve"> </w:t>
            </w:r>
            <w:r w:rsidR="00624722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пальцев кисти</w:t>
            </w:r>
          </w:p>
          <w:p w:rsidR="001E48F0" w:rsidRPr="00F73693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 xml:space="preserve">множитель — </w:t>
            </w:r>
            <w:r w:rsidR="00F73693">
              <w:t>1</w:t>
            </w:r>
          </w:p>
        </w:tc>
      </w:tr>
      <w:tr w:rsidR="001E48F0" w:rsidTr="00062372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73693" w:rsidRDefault="00F73693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1E48F0" w:rsidTr="00062372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69E" w:rsidRPr="009E0834" w:rsidRDefault="0026069E" w:rsidP="00A942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</w:pPr>
            <w:r w:rsidRPr="004B7210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 xml:space="preserve">Решение о </w:t>
            </w:r>
            <w:proofErr w:type="spellStart"/>
            <w:r w:rsidRPr="004B7210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>реимплантации</w:t>
            </w:r>
            <w:proofErr w:type="spellEnd"/>
            <w:r w:rsidRPr="004B7210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 xml:space="preserve"> принимается хирургом с учетом механизма и обширности повреждения, состояния больного, его возраста, мотивации пациента, желательного функционального восстановления. Настоящий </w:t>
            </w:r>
            <w:proofErr w:type="spellStart"/>
            <w:r w:rsidRPr="004B7210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>метаанализ</w:t>
            </w:r>
            <w:proofErr w:type="spellEnd"/>
            <w:r w:rsidRPr="004B7210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 xml:space="preserve"> был основан на 9 критериях и включил 1299 пациентов с ампутацией 1803 пальцев. </w:t>
            </w:r>
            <w:r w:rsidR="004B7210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>Получены</w:t>
            </w:r>
            <w:r w:rsidRPr="004B7210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 xml:space="preserve"> статистически значимые результаты, позволяющие хирургу принять решение в отношении </w:t>
            </w:r>
            <w:proofErr w:type="spellStart"/>
            <w:r w:rsidRPr="004B7210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>реимплантации</w:t>
            </w:r>
            <w:proofErr w:type="spellEnd"/>
          </w:p>
          <w:p w:rsidR="001E48F0" w:rsidRPr="00624722" w:rsidRDefault="00624722" w:rsidP="00A942B0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4B7210">
              <w:rPr>
                <w:rFonts w:eastAsia="Times New Roman"/>
                <w:sz w:val="24"/>
                <w:szCs w:val="24"/>
                <w:lang w:val="ru-RU"/>
              </w:rPr>
              <w:t xml:space="preserve">множитель – </w:t>
            </w:r>
            <w:r w:rsidR="004B7210">
              <w:rPr>
                <w:rFonts w:eastAsia="Times New Roman"/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1E48F0" w:rsidTr="00062372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B7210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9</w:t>
            </w:r>
          </w:p>
        </w:tc>
      </w:tr>
    </w:tbl>
    <w:p w:rsidR="00062372" w:rsidRDefault="00062372" w:rsidP="00A942B0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1E48F0" w:rsidRDefault="00624722" w:rsidP="00A942B0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1E48F0" w:rsidRPr="00624722" w:rsidRDefault="00624722" w:rsidP="00A942B0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6"/>
        <w:gridCol w:w="2817"/>
        <w:gridCol w:w="2324"/>
        <w:gridCol w:w="2040"/>
      </w:tblGrid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B7210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7;2;9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B7210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1,</w:t>
            </w:r>
            <w:r w:rsidR="004B7210"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B7210" w:rsidP="0046201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7;</w:t>
            </w:r>
            <w:r w:rsidR="00462016">
              <w:rPr>
                <w:lang w:val="ru-RU"/>
              </w:rPr>
              <w:t>2</w:t>
            </w:r>
            <w:r>
              <w:rPr>
                <w:lang w:val="ru-RU"/>
              </w:rPr>
              <w:t>;</w:t>
            </w:r>
            <w:r w:rsidR="00462016">
              <w:rPr>
                <w:lang w:val="ru-RU"/>
              </w:rPr>
              <w:t>9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62016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B7210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7;2;9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B7210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1E48F0" w:rsidTr="00FC742E">
        <w:tc>
          <w:tcPr>
            <w:tcW w:w="69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B7210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</w:tbl>
    <w:p w:rsidR="00062372" w:rsidRDefault="00062372" w:rsidP="00A942B0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1E48F0" w:rsidRDefault="00624722" w:rsidP="00A942B0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1E48F0" w:rsidRDefault="00624722" w:rsidP="00A942B0">
      <w:pPr>
        <w:pStyle w:val="a0"/>
        <w:spacing w:after="0" w:line="240" w:lineRule="auto"/>
        <w:ind w:firstLine="567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FC742E" w:rsidRPr="00987CE6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73693" w:rsidRDefault="00114D52" w:rsidP="00A942B0">
            <w:pPr>
              <w:pStyle w:val="1"/>
              <w:shd w:val="clear" w:color="auto" w:fill="FFFFFF"/>
              <w:spacing w:before="0" w:after="0" w:line="240" w:lineRule="auto"/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</w:pPr>
            <w:hyperlink r:id="rId16" w:history="1">
              <w:proofErr w:type="spellStart"/>
              <w:r w:rsidR="00FC742E" w:rsidRPr="00CB42B3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lang w:val="en-US"/>
                </w:rPr>
                <w:t>Nazerani</w:t>
              </w:r>
              <w:proofErr w:type="spellEnd"/>
              <w:r w:rsidR="00FC742E" w:rsidRPr="00CB42B3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lang w:val="en-US"/>
                </w:rPr>
                <w:t xml:space="preserve"> S</w:t>
              </w:r>
            </w:hyperlink>
            <w:r w:rsidR="00FC742E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69651D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C742E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"http://www.ncbi.nlm.nih.gov/pubmed/?term=Motamedi%20MH%5BAuthor%5D&amp;cauthor=true&amp;cauthor_uid=21869644" </w:instrText>
            </w:r>
            <w:r w:rsidR="0069651D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C742E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Motamedi</w:t>
            </w:r>
            <w:proofErr w:type="spellEnd"/>
            <w:r w:rsidR="00FC742E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 xml:space="preserve"> MH</w:t>
            </w:r>
            <w:r w:rsidR="0069651D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C742E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69651D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C742E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"http://www.ncbi.nlm.nih.gov/pubmed/?term=Ebadi%20MR%5BAuthor%5D&amp;cauthor=true&amp;cauthor_uid=21869644" </w:instrText>
            </w:r>
            <w:r w:rsidR="0069651D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C742E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Ebadi</w:t>
            </w:r>
            <w:proofErr w:type="spellEnd"/>
            <w:r w:rsidR="00FC742E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 xml:space="preserve"> MR</w:t>
            </w:r>
            <w:r w:rsidR="0069651D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C742E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69651D">
              <w:fldChar w:fldCharType="begin"/>
            </w:r>
            <w:r w:rsidR="00FC742E">
              <w:instrText xml:space="preserve"> HYPERLINK "http://www.ncbi.nlm.nih.gov/pubmed/?term=Nazerani%20T%5BAuthor%5D&amp;cauthor=true&amp;cauthor_uid=21869644" </w:instrText>
            </w:r>
            <w:r w:rsidR="0069651D">
              <w:fldChar w:fldCharType="separate"/>
            </w:r>
            <w:r w:rsidR="00FC742E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Nazerani</w:t>
            </w:r>
            <w:proofErr w:type="spellEnd"/>
            <w:r w:rsidR="00FC742E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 xml:space="preserve"> T</w:t>
            </w:r>
            <w:r w:rsidR="0069651D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C742E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69651D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C742E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"http://www.ncbi.nlm.nih.gov/pubmed/?term=Bidarmaghz%20B%5BAuthor%5D&amp;cauthor=true&amp;cauthor_uid=21869644" </w:instrText>
            </w:r>
            <w:r w:rsidR="0069651D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C742E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Bidarmaghz</w:t>
            </w:r>
            <w:proofErr w:type="spellEnd"/>
            <w:r w:rsidR="00FC742E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 xml:space="preserve"> B</w:t>
            </w:r>
            <w:r w:rsidR="0069651D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C742E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.</w:t>
            </w:r>
            <w:r w:rsidR="00FC742E" w:rsidRPr="00CB42B3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 Experience with distal finger replantation: a 20-year retrospective study from a major trauma center // </w:t>
            </w:r>
            <w:hyperlink r:id="rId17" w:tooltip="Techniques in hand &amp; upper extremity surgery." w:history="1">
              <w:r w:rsidR="00FC742E" w:rsidRPr="00CB42B3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lang w:val="en-US"/>
                </w:rPr>
                <w:t xml:space="preserve">Tech Hand Up </w:t>
              </w:r>
              <w:proofErr w:type="spellStart"/>
              <w:r w:rsidR="00FC742E" w:rsidRPr="00CB42B3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lang w:val="en-US"/>
                </w:rPr>
                <w:t>Extrem</w:t>
              </w:r>
              <w:proofErr w:type="spellEnd"/>
              <w:r w:rsidR="00FC742E" w:rsidRPr="00CB42B3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lang w:val="en-US"/>
                </w:rPr>
                <w:t xml:space="preserve"> Surg.</w:t>
              </w:r>
            </w:hyperlink>
            <w:r w:rsidR="00FC742E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 2011 Sep</w:t>
            </w:r>
            <w:proofErr w:type="gramStart"/>
            <w:r w:rsidR="00FC742E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;15</w:t>
            </w:r>
            <w:proofErr w:type="gramEnd"/>
            <w:r w:rsidR="00FC742E"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 xml:space="preserve">(3):144-50. </w:t>
            </w:r>
          </w:p>
          <w:p w:rsidR="00FC742E" w:rsidRPr="00CB42B3" w:rsidRDefault="00FC742E" w:rsidP="00A942B0">
            <w:pPr>
              <w:pStyle w:val="1"/>
              <w:shd w:val="clear" w:color="auto" w:fill="FFFFFF"/>
              <w:spacing w:before="0" w:after="0" w:line="240" w:lineRule="auto"/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</w:pPr>
            <w:proofErr w:type="spellStart"/>
            <w:proofErr w:type="gramStart"/>
            <w:r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Pr="00CB42B3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>: 10.1097/BTH.0b013e31820504c9.</w:t>
            </w:r>
          </w:p>
          <w:p w:rsidR="00FC742E" w:rsidRPr="00FC742E" w:rsidRDefault="00FC742E" w:rsidP="00A942B0">
            <w:pPr>
              <w:pStyle w:val="a0"/>
              <w:spacing w:after="0" w:line="240" w:lineRule="auto"/>
              <w:jc w:val="center"/>
            </w:pPr>
            <w:r w:rsidRPr="00FC742E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http://www.ncbi.nlm.nih.gov/pubmed/21869644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B42B3">
              <w:rPr>
                <w:lang w:val="ru-RU"/>
              </w:rPr>
              <w:t>Средний показатель осложнений раневой инфекцией составил 35 %, а потеря целого пальца – 13 %.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>травматической ампутацией пальцев рук</w:t>
            </w:r>
            <w:r w:rsidRPr="00624722">
              <w:rPr>
                <w:lang w:val="ru-RU"/>
              </w:rPr>
              <w:t>, множитель - 1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A96DC3">
              <w:rPr>
                <w:lang w:val="ru-RU"/>
              </w:rPr>
              <w:t xml:space="preserve">Анализированы клинические случаи </w:t>
            </w:r>
            <w:proofErr w:type="spellStart"/>
            <w:r w:rsidRPr="00A96DC3">
              <w:rPr>
                <w:lang w:val="ru-RU"/>
              </w:rPr>
              <w:t>реимплантации</w:t>
            </w:r>
            <w:proofErr w:type="spellEnd"/>
            <w:r w:rsidRPr="00A96DC3">
              <w:rPr>
                <w:lang w:val="ru-RU"/>
              </w:rPr>
              <w:t xml:space="preserve"> пальцев у 64 пациентов, </w:t>
            </w:r>
            <w:r>
              <w:rPr>
                <w:lang w:val="ru-RU"/>
              </w:rPr>
              <w:t>дана сравнительная характеристика</w:t>
            </w:r>
            <w:r w:rsidRPr="00A96DC3">
              <w:rPr>
                <w:lang w:val="ru-RU"/>
              </w:rPr>
              <w:t xml:space="preserve"> метод</w:t>
            </w:r>
            <w:r>
              <w:rPr>
                <w:lang w:val="ru-RU"/>
              </w:rPr>
              <w:t>ов</w:t>
            </w:r>
            <w:r w:rsidRPr="00A96DC3">
              <w:rPr>
                <w:lang w:val="ru-RU"/>
              </w:rPr>
              <w:t xml:space="preserve"> реплантации, показатели эффективности и осложнения. Использована "</w:t>
            </w:r>
            <w:proofErr w:type="spellStart"/>
            <w:r w:rsidRPr="00A96DC3">
              <w:rPr>
                <w:lang w:val="ru-RU"/>
              </w:rPr>
              <w:t>Bench</w:t>
            </w:r>
            <w:proofErr w:type="spellEnd"/>
            <w:r w:rsidRPr="00A96DC3">
              <w:rPr>
                <w:lang w:val="ru-RU"/>
              </w:rPr>
              <w:t xml:space="preserve"> </w:t>
            </w:r>
            <w:proofErr w:type="spellStart"/>
            <w:r w:rsidRPr="00A96DC3">
              <w:rPr>
                <w:lang w:val="ru-RU"/>
              </w:rPr>
              <w:t>Technique</w:t>
            </w:r>
            <w:proofErr w:type="spellEnd"/>
            <w:r w:rsidRPr="00A96DC3">
              <w:rPr>
                <w:lang w:val="ru-RU"/>
              </w:rPr>
              <w:t xml:space="preserve">"  </w:t>
            </w:r>
            <w:proofErr w:type="spellStart"/>
            <w:r w:rsidRPr="00A96DC3">
              <w:rPr>
                <w:lang w:val="ru-RU"/>
              </w:rPr>
              <w:t>реимплантации</w:t>
            </w:r>
            <w:proofErr w:type="spellEnd"/>
          </w:p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A96DC3">
              <w:rPr>
                <w:lang w:val="ru-RU"/>
              </w:rPr>
              <w:t>множитель - 1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</w:tbl>
    <w:p w:rsidR="00FC742E" w:rsidRDefault="00FC742E" w:rsidP="00A942B0">
      <w:pPr>
        <w:pStyle w:val="a0"/>
        <w:spacing w:after="0" w:line="240" w:lineRule="auto"/>
        <w:ind w:firstLine="567"/>
        <w:jc w:val="center"/>
      </w:pPr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FA3CC7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A3CC7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RPr="00987CE6" w:rsidTr="00FA3CC7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0F19B9" w:rsidRDefault="00114D52" w:rsidP="00A942B0">
            <w:pPr>
              <w:pStyle w:val="1"/>
              <w:shd w:val="clear" w:color="auto" w:fill="FFFFFF"/>
              <w:spacing w:before="0" w:after="0" w:line="240" w:lineRule="auto"/>
              <w:rPr>
                <w:b w:val="0"/>
                <w:bCs w:val="0"/>
                <w:sz w:val="24"/>
                <w:szCs w:val="24"/>
              </w:rPr>
            </w:pPr>
            <w:hyperlink r:id="rId18" w:history="1">
              <w:r w:rsidR="00FC742E" w:rsidRPr="000F19B9">
                <w:rPr>
                  <w:b w:val="0"/>
                  <w:bCs w:val="0"/>
                  <w:sz w:val="24"/>
                  <w:szCs w:val="24"/>
                </w:rPr>
                <w:t>Erika Davis Sears</w:t>
              </w:r>
            </w:hyperlink>
            <w:r w:rsidR="00FC742E" w:rsidRPr="000F19B9">
              <w:rPr>
                <w:b w:val="0"/>
                <w:bCs w:val="0"/>
                <w:sz w:val="24"/>
                <w:szCs w:val="24"/>
              </w:rPr>
              <w:t>, and </w:t>
            </w:r>
            <w:hyperlink r:id="rId19" w:history="1">
              <w:r w:rsidR="00FC742E" w:rsidRPr="000F19B9">
                <w:rPr>
                  <w:b w:val="0"/>
                  <w:bCs w:val="0"/>
                  <w:sz w:val="24"/>
                  <w:szCs w:val="24"/>
                </w:rPr>
                <w:t>Kevin C. Chung</w:t>
              </w:r>
            </w:hyperlink>
            <w:r w:rsidR="00FC742E" w:rsidRPr="000F19B9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C742E" w:rsidRPr="000F19B9">
              <w:rPr>
                <w:b w:val="0"/>
                <w:sz w:val="24"/>
                <w:szCs w:val="24"/>
              </w:rPr>
              <w:t xml:space="preserve">Replantation of Finger Avulsion Injuries: A Systematic Review of Survival and Functional Outcomes // </w:t>
            </w:r>
            <w:hyperlink r:id="rId20" w:tgtFrame="pmc_ext" w:history="1">
              <w:r w:rsidR="00FC742E" w:rsidRPr="000F19B9">
                <w:rPr>
                  <w:b w:val="0"/>
                  <w:bCs w:val="0"/>
                  <w:sz w:val="24"/>
                  <w:szCs w:val="24"/>
                </w:rPr>
                <w:t xml:space="preserve">J Hand </w:t>
              </w:r>
              <w:proofErr w:type="spellStart"/>
              <w:r w:rsidR="00FC742E" w:rsidRPr="000F19B9">
                <w:rPr>
                  <w:b w:val="0"/>
                  <w:bCs w:val="0"/>
                  <w:sz w:val="24"/>
                  <w:szCs w:val="24"/>
                </w:rPr>
                <w:t>Surg</w:t>
              </w:r>
              <w:proofErr w:type="spellEnd"/>
              <w:r w:rsidR="00FC742E" w:rsidRPr="000F19B9">
                <w:rPr>
                  <w:b w:val="0"/>
                  <w:bCs w:val="0"/>
                  <w:sz w:val="24"/>
                  <w:szCs w:val="24"/>
                </w:rPr>
                <w:t xml:space="preserve"> Am. 2011 Apr; 36(4): 686–694.</w:t>
              </w:r>
            </w:hyperlink>
          </w:p>
          <w:p w:rsidR="00FC742E" w:rsidRPr="000F19B9" w:rsidRDefault="00FC742E" w:rsidP="00A942B0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ahoma"/>
                <w:bCs/>
                <w:color w:val="00000A"/>
                <w:sz w:val="24"/>
                <w:szCs w:val="24"/>
                <w:lang w:val="en-US" w:eastAsia="en-US"/>
              </w:rPr>
            </w:pPr>
            <w:proofErr w:type="spellStart"/>
            <w:r w:rsidRPr="000F19B9">
              <w:rPr>
                <w:rFonts w:ascii="Times New Roman" w:eastAsia="Times New Roman" w:hAnsi="Times New Roman" w:cs="Tahoma"/>
                <w:bCs/>
                <w:color w:val="00000A"/>
                <w:sz w:val="24"/>
                <w:szCs w:val="24"/>
                <w:lang w:val="en-US" w:eastAsia="en-US"/>
              </w:rPr>
              <w:t>doi</w:t>
            </w:r>
            <w:proofErr w:type="spellEnd"/>
            <w:r w:rsidRPr="000F19B9">
              <w:rPr>
                <w:rFonts w:ascii="Times New Roman" w:eastAsia="Times New Roman" w:hAnsi="Times New Roman" w:cs="Tahoma"/>
                <w:bCs/>
                <w:color w:val="00000A"/>
                <w:sz w:val="24"/>
                <w:szCs w:val="24"/>
                <w:lang w:val="en-US" w:eastAsia="en-US"/>
              </w:rPr>
              <w:t>:  </w:t>
            </w:r>
            <w:hyperlink r:id="rId21" w:tgtFrame="pmc_ext" w:history="1">
              <w:r w:rsidRPr="000F19B9">
                <w:rPr>
                  <w:rFonts w:ascii="Times New Roman" w:eastAsia="Times New Roman" w:hAnsi="Times New Roman" w:cs="Tahoma"/>
                  <w:bCs/>
                  <w:color w:val="00000A"/>
                  <w:sz w:val="24"/>
                  <w:szCs w:val="24"/>
                  <w:lang w:val="en-US" w:eastAsia="en-US"/>
                </w:rPr>
                <w:t>10.1016/j.jhsa.2010.12.023</w:t>
              </w:r>
            </w:hyperlink>
          </w:p>
          <w:p w:rsidR="00FC742E" w:rsidRPr="00FC742E" w:rsidRDefault="00FC742E" w:rsidP="00A942B0">
            <w:pPr>
              <w:pStyle w:val="a0"/>
              <w:spacing w:after="0" w:line="240" w:lineRule="auto"/>
              <w:jc w:val="center"/>
            </w:pPr>
            <w:r w:rsidRPr="000F19B9">
              <w:rPr>
                <w:bCs/>
              </w:rPr>
              <w:t>http://www.ncbi.nlm.nih.gov/pmc/articles/PMC3071974/</w:t>
            </w:r>
          </w:p>
        </w:tc>
      </w:tr>
      <w:tr w:rsidR="00FC742E" w:rsidTr="00FA3CC7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Выбор методов лечение при ампутации пальцев руки зависит от локализации ампутации, характера травмы, поскольку исходом может быть не сохранность функциональной активности пальца</w:t>
            </w:r>
          </w:p>
        </w:tc>
      </w:tr>
      <w:tr w:rsidR="00FC742E" w:rsidTr="00FA3CC7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A3CC7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>травматической ампутацией пальцев рук</w:t>
            </w:r>
            <w:r w:rsidRPr="00624722">
              <w:rPr>
                <w:lang w:val="ru-RU"/>
              </w:rPr>
              <w:t>, множитель - 1</w:t>
            </w:r>
          </w:p>
        </w:tc>
      </w:tr>
      <w:tr w:rsidR="00FC742E" w:rsidTr="00FA3CC7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Tr="00FA3CC7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355A1C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Дана сравнительная характеристика исходов </w:t>
            </w:r>
            <w:proofErr w:type="spellStart"/>
            <w:r>
              <w:rPr>
                <w:lang w:val="ru-RU"/>
              </w:rPr>
              <w:t>реимплантации</w:t>
            </w:r>
            <w:proofErr w:type="spellEnd"/>
            <w:r>
              <w:rPr>
                <w:lang w:val="ru-RU"/>
              </w:rPr>
              <w:t xml:space="preserve"> при ампутации пальцев руки на различном анатомическом уровне,</w:t>
            </w:r>
            <w:r w:rsidR="00FC742E">
              <w:rPr>
                <w:lang w:val="ru-RU"/>
              </w:rPr>
              <w:t xml:space="preserve"> множитель — </w:t>
            </w:r>
            <w:r w:rsidR="00FC742E" w:rsidRPr="00F73693">
              <w:rPr>
                <w:lang w:val="ru-RU"/>
              </w:rPr>
              <w:t>1</w:t>
            </w:r>
          </w:p>
        </w:tc>
      </w:tr>
      <w:tr w:rsidR="00FC742E" w:rsidTr="00FA3CC7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</w:tbl>
    <w:p w:rsidR="00FC742E" w:rsidRDefault="00FC742E" w:rsidP="00A942B0">
      <w:pPr>
        <w:pStyle w:val="a0"/>
        <w:spacing w:after="0" w:line="240" w:lineRule="auto"/>
        <w:ind w:firstLine="567"/>
        <w:jc w:val="center"/>
      </w:pPr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FA3CC7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A3CC7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FC742E" w:rsidRPr="00FC742E" w:rsidTr="00FA3CC7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75465" w:rsidRDefault="00114D52" w:rsidP="00A942B0">
            <w:pPr>
              <w:pStyle w:val="1"/>
              <w:shd w:val="clear" w:color="auto" w:fill="FFFFFF"/>
              <w:spacing w:before="0" w:after="0" w:line="240" w:lineRule="auto"/>
              <w:rPr>
                <w:b w:val="0"/>
                <w:bCs w:val="0"/>
                <w:sz w:val="24"/>
                <w:szCs w:val="24"/>
              </w:rPr>
            </w:pPr>
            <w:hyperlink r:id="rId22" w:history="1">
              <w:r w:rsidR="00FC742E" w:rsidRPr="00375465">
                <w:rPr>
                  <w:b w:val="0"/>
                  <w:bCs w:val="0"/>
                  <w:sz w:val="24"/>
                  <w:szCs w:val="24"/>
                </w:rPr>
                <w:t>Bach O</w:t>
              </w:r>
            </w:hyperlink>
            <w:r w:rsidR="00FC742E" w:rsidRPr="00375465">
              <w:rPr>
                <w:b w:val="0"/>
                <w:bCs w:val="0"/>
                <w:sz w:val="24"/>
                <w:szCs w:val="24"/>
              </w:rPr>
              <w:t>, </w:t>
            </w:r>
            <w:proofErr w:type="spellStart"/>
            <w:r w:rsidR="0069651D" w:rsidRPr="00375465">
              <w:rPr>
                <w:b w:val="0"/>
                <w:bCs w:val="0"/>
                <w:sz w:val="24"/>
                <w:szCs w:val="24"/>
              </w:rPr>
              <w:fldChar w:fldCharType="begin"/>
            </w:r>
            <w:r w:rsidR="00FC742E" w:rsidRPr="00375465">
              <w:rPr>
                <w:b w:val="0"/>
                <w:bCs w:val="0"/>
                <w:sz w:val="24"/>
                <w:szCs w:val="24"/>
              </w:rPr>
              <w:instrText xml:space="preserve"> HYPERLINK "http://www.ncbi.nlm.nih.gov/pubmed/?term=Friedel%20R%5BAuthor%5D&amp;cauthor=true&amp;cauthor_uid=12601601" </w:instrText>
            </w:r>
            <w:r w:rsidR="0069651D" w:rsidRPr="00375465">
              <w:rPr>
                <w:b w:val="0"/>
                <w:bCs w:val="0"/>
                <w:sz w:val="24"/>
                <w:szCs w:val="24"/>
              </w:rPr>
              <w:fldChar w:fldCharType="separate"/>
            </w:r>
            <w:r w:rsidR="00FC742E" w:rsidRPr="00375465">
              <w:rPr>
                <w:b w:val="0"/>
                <w:bCs w:val="0"/>
                <w:sz w:val="24"/>
                <w:szCs w:val="24"/>
              </w:rPr>
              <w:t>Friedel</w:t>
            </w:r>
            <w:proofErr w:type="spellEnd"/>
            <w:r w:rsidR="00FC742E" w:rsidRPr="00375465">
              <w:rPr>
                <w:b w:val="0"/>
                <w:bCs w:val="0"/>
                <w:sz w:val="24"/>
                <w:szCs w:val="24"/>
              </w:rPr>
              <w:t xml:space="preserve"> R</w:t>
            </w:r>
            <w:r w:rsidR="0069651D" w:rsidRPr="00375465">
              <w:rPr>
                <w:b w:val="0"/>
                <w:bCs w:val="0"/>
                <w:sz w:val="24"/>
                <w:szCs w:val="24"/>
              </w:rPr>
              <w:fldChar w:fldCharType="end"/>
            </w:r>
            <w:r w:rsidR="00FC742E" w:rsidRPr="00375465">
              <w:rPr>
                <w:b w:val="0"/>
                <w:bCs w:val="0"/>
                <w:sz w:val="24"/>
                <w:szCs w:val="24"/>
              </w:rPr>
              <w:t>, </w:t>
            </w:r>
            <w:proofErr w:type="spellStart"/>
            <w:r w:rsidR="0069651D" w:rsidRPr="00375465">
              <w:rPr>
                <w:b w:val="0"/>
                <w:bCs w:val="0"/>
                <w:sz w:val="24"/>
                <w:szCs w:val="24"/>
              </w:rPr>
              <w:fldChar w:fldCharType="begin"/>
            </w:r>
            <w:r w:rsidR="00FC742E" w:rsidRPr="00375465">
              <w:rPr>
                <w:b w:val="0"/>
                <w:bCs w:val="0"/>
                <w:sz w:val="24"/>
                <w:szCs w:val="24"/>
              </w:rPr>
              <w:instrText xml:space="preserve"> HYPERLINK "http://www.ncbi.nlm.nih.gov/pubmed/?term=D%C3%B6nicke%20T%5BAuthor%5D&amp;cauthor=true&amp;cauthor_uid=12601601" </w:instrText>
            </w:r>
            <w:r w:rsidR="0069651D" w:rsidRPr="00375465">
              <w:rPr>
                <w:b w:val="0"/>
                <w:bCs w:val="0"/>
                <w:sz w:val="24"/>
                <w:szCs w:val="24"/>
              </w:rPr>
              <w:fldChar w:fldCharType="separate"/>
            </w:r>
            <w:r w:rsidR="00FC742E" w:rsidRPr="00375465">
              <w:rPr>
                <w:b w:val="0"/>
                <w:bCs w:val="0"/>
                <w:sz w:val="24"/>
                <w:szCs w:val="24"/>
              </w:rPr>
              <w:t>Dönicke</w:t>
            </w:r>
            <w:proofErr w:type="spellEnd"/>
            <w:r w:rsidR="00FC742E" w:rsidRPr="00375465">
              <w:rPr>
                <w:b w:val="0"/>
                <w:bCs w:val="0"/>
                <w:sz w:val="24"/>
                <w:szCs w:val="24"/>
              </w:rPr>
              <w:t xml:space="preserve"> T</w:t>
            </w:r>
            <w:r w:rsidR="0069651D" w:rsidRPr="00375465">
              <w:rPr>
                <w:b w:val="0"/>
                <w:bCs w:val="0"/>
                <w:sz w:val="24"/>
                <w:szCs w:val="24"/>
              </w:rPr>
              <w:fldChar w:fldCharType="end"/>
            </w:r>
            <w:r w:rsidR="00FC742E" w:rsidRPr="00375465">
              <w:rPr>
                <w:b w:val="0"/>
                <w:bCs w:val="0"/>
                <w:sz w:val="24"/>
                <w:szCs w:val="24"/>
              </w:rPr>
              <w:t>, </w:t>
            </w:r>
            <w:proofErr w:type="spellStart"/>
            <w:r w:rsidR="0069651D">
              <w:fldChar w:fldCharType="begin"/>
            </w:r>
            <w:r w:rsidR="00FC742E">
              <w:instrText xml:space="preserve"> HYPERLINK "http://www.ncbi.nlm.nih.gov/pubmed/?term=Nestmann%20H%5BAuthor%5D&amp;cauthor=true&amp;cauthor_uid=12601601" </w:instrText>
            </w:r>
            <w:r w:rsidR="0069651D">
              <w:fldChar w:fldCharType="separate"/>
            </w:r>
            <w:r w:rsidR="00FC742E" w:rsidRPr="00375465">
              <w:rPr>
                <w:b w:val="0"/>
                <w:bCs w:val="0"/>
                <w:sz w:val="24"/>
                <w:szCs w:val="24"/>
              </w:rPr>
              <w:t>Nestmann</w:t>
            </w:r>
            <w:proofErr w:type="spellEnd"/>
            <w:r w:rsidR="00FC742E" w:rsidRPr="00375465">
              <w:rPr>
                <w:b w:val="0"/>
                <w:bCs w:val="0"/>
                <w:sz w:val="24"/>
                <w:szCs w:val="24"/>
              </w:rPr>
              <w:t xml:space="preserve"> H</w:t>
            </w:r>
            <w:r w:rsidR="0069651D">
              <w:rPr>
                <w:b w:val="0"/>
                <w:bCs w:val="0"/>
                <w:sz w:val="24"/>
                <w:szCs w:val="24"/>
              </w:rPr>
              <w:fldChar w:fldCharType="end"/>
            </w:r>
            <w:r w:rsidR="00FC742E" w:rsidRPr="00375465">
              <w:rPr>
                <w:b w:val="0"/>
                <w:bCs w:val="0"/>
                <w:sz w:val="24"/>
                <w:szCs w:val="24"/>
              </w:rPr>
              <w:t>, </w:t>
            </w:r>
            <w:proofErr w:type="spellStart"/>
            <w:r w:rsidR="0069651D" w:rsidRPr="00375465">
              <w:rPr>
                <w:b w:val="0"/>
                <w:bCs w:val="0"/>
                <w:sz w:val="24"/>
                <w:szCs w:val="24"/>
              </w:rPr>
              <w:fldChar w:fldCharType="begin"/>
            </w:r>
            <w:r w:rsidR="00FC742E" w:rsidRPr="00375465">
              <w:rPr>
                <w:b w:val="0"/>
                <w:bCs w:val="0"/>
                <w:sz w:val="24"/>
                <w:szCs w:val="24"/>
              </w:rPr>
              <w:instrText xml:space="preserve"> HYPERLINK "http://www.ncbi.nlm.nih.gov/pubmed/?term=Markgraf%20E%5BAuthor%5D&amp;cauthor=true&amp;cauthor_uid=12601601" </w:instrText>
            </w:r>
            <w:r w:rsidR="0069651D" w:rsidRPr="00375465">
              <w:rPr>
                <w:b w:val="0"/>
                <w:bCs w:val="0"/>
                <w:sz w:val="24"/>
                <w:szCs w:val="24"/>
              </w:rPr>
              <w:fldChar w:fldCharType="separate"/>
            </w:r>
            <w:r w:rsidR="00FC742E" w:rsidRPr="00375465">
              <w:rPr>
                <w:b w:val="0"/>
                <w:bCs w:val="0"/>
                <w:sz w:val="24"/>
                <w:szCs w:val="24"/>
              </w:rPr>
              <w:t>Markgraf</w:t>
            </w:r>
            <w:proofErr w:type="spellEnd"/>
            <w:r w:rsidR="00FC742E" w:rsidRPr="00375465">
              <w:rPr>
                <w:b w:val="0"/>
                <w:bCs w:val="0"/>
                <w:sz w:val="24"/>
                <w:szCs w:val="24"/>
              </w:rPr>
              <w:t xml:space="preserve"> E</w:t>
            </w:r>
            <w:r w:rsidR="0069651D" w:rsidRPr="00375465">
              <w:rPr>
                <w:b w:val="0"/>
                <w:bCs w:val="0"/>
                <w:sz w:val="24"/>
                <w:szCs w:val="24"/>
              </w:rPr>
              <w:fldChar w:fldCharType="end"/>
            </w:r>
            <w:r w:rsidR="00FC742E" w:rsidRPr="00375465">
              <w:rPr>
                <w:b w:val="0"/>
                <w:bCs w:val="0"/>
                <w:sz w:val="24"/>
                <w:szCs w:val="24"/>
              </w:rPr>
              <w:t xml:space="preserve">. </w:t>
            </w:r>
            <w:proofErr w:type="spellStart"/>
            <w:r w:rsidR="00FC742E" w:rsidRPr="00375465">
              <w:rPr>
                <w:b w:val="0"/>
                <w:bCs w:val="0"/>
                <w:sz w:val="24"/>
                <w:szCs w:val="24"/>
              </w:rPr>
              <w:t>Microvascular</w:t>
            </w:r>
            <w:proofErr w:type="spellEnd"/>
            <w:r w:rsidR="00FC742E" w:rsidRPr="00375465">
              <w:rPr>
                <w:b w:val="0"/>
                <w:bCs w:val="0"/>
                <w:sz w:val="24"/>
                <w:szCs w:val="24"/>
              </w:rPr>
              <w:t xml:space="preserve"> complications following </w:t>
            </w:r>
            <w:proofErr w:type="spellStart"/>
            <w:r w:rsidR="00FC742E" w:rsidRPr="00375465">
              <w:rPr>
                <w:b w:val="0"/>
                <w:bCs w:val="0"/>
                <w:sz w:val="24"/>
                <w:szCs w:val="24"/>
              </w:rPr>
              <w:t>replantations</w:t>
            </w:r>
            <w:proofErr w:type="spellEnd"/>
            <w:r w:rsidR="00FC742E" w:rsidRPr="00375465">
              <w:rPr>
                <w:b w:val="0"/>
                <w:bCs w:val="0"/>
                <w:sz w:val="24"/>
                <w:szCs w:val="24"/>
              </w:rPr>
              <w:t xml:space="preserve"> and </w:t>
            </w:r>
            <w:proofErr w:type="spellStart"/>
            <w:r w:rsidR="00FC742E" w:rsidRPr="00375465">
              <w:rPr>
                <w:b w:val="0"/>
                <w:bCs w:val="0"/>
                <w:sz w:val="24"/>
                <w:szCs w:val="24"/>
              </w:rPr>
              <w:t>revascularisations</w:t>
            </w:r>
            <w:proofErr w:type="spellEnd"/>
            <w:r w:rsidR="00FC742E" w:rsidRPr="00375465">
              <w:rPr>
                <w:b w:val="0"/>
                <w:bCs w:val="0"/>
                <w:sz w:val="24"/>
                <w:szCs w:val="24"/>
              </w:rPr>
              <w:t xml:space="preserve"> // </w:t>
            </w:r>
            <w:hyperlink r:id="rId23" w:tooltip="Handchirurgie, Mikrochirurgie, plastische Chirurgie : Organ der Deutschsprachigen Arbeitsgemeinschaft für Handchirurgie : Organ der Deutschsprachigen Arbeitsgemeinschaft für Mikrochirurgie der Peripheren Nerven und Gefässe : Organ der Vereinigung der Deutsc" w:history="1">
              <w:proofErr w:type="spellStart"/>
              <w:r w:rsidR="00FC742E" w:rsidRPr="00375465">
                <w:rPr>
                  <w:b w:val="0"/>
                  <w:bCs w:val="0"/>
                  <w:sz w:val="24"/>
                  <w:szCs w:val="24"/>
                </w:rPr>
                <w:t>Handchir</w:t>
              </w:r>
              <w:proofErr w:type="spellEnd"/>
              <w:r w:rsidR="00FC742E" w:rsidRPr="00375465">
                <w:rPr>
                  <w:b w:val="0"/>
                  <w:bCs w:val="0"/>
                  <w:sz w:val="24"/>
                  <w:szCs w:val="24"/>
                </w:rPr>
                <w:t xml:space="preserve"> </w:t>
              </w:r>
              <w:proofErr w:type="spellStart"/>
              <w:r w:rsidR="00FC742E" w:rsidRPr="00375465">
                <w:rPr>
                  <w:b w:val="0"/>
                  <w:bCs w:val="0"/>
                  <w:sz w:val="24"/>
                  <w:szCs w:val="24"/>
                </w:rPr>
                <w:t>Mikrochir</w:t>
              </w:r>
              <w:proofErr w:type="spellEnd"/>
              <w:r w:rsidR="00FC742E" w:rsidRPr="00375465">
                <w:rPr>
                  <w:b w:val="0"/>
                  <w:bCs w:val="0"/>
                  <w:sz w:val="24"/>
                  <w:szCs w:val="24"/>
                </w:rPr>
                <w:t xml:space="preserve"> </w:t>
              </w:r>
              <w:proofErr w:type="spellStart"/>
              <w:r w:rsidR="00FC742E" w:rsidRPr="00375465">
                <w:rPr>
                  <w:b w:val="0"/>
                  <w:bCs w:val="0"/>
                  <w:sz w:val="24"/>
                  <w:szCs w:val="24"/>
                </w:rPr>
                <w:t>Plast</w:t>
              </w:r>
              <w:proofErr w:type="spellEnd"/>
              <w:r w:rsidR="00FC742E" w:rsidRPr="00375465">
                <w:rPr>
                  <w:b w:val="0"/>
                  <w:bCs w:val="0"/>
                  <w:sz w:val="24"/>
                  <w:szCs w:val="24"/>
                </w:rPr>
                <w:t xml:space="preserve"> </w:t>
              </w:r>
              <w:proofErr w:type="spellStart"/>
              <w:r w:rsidR="00FC742E" w:rsidRPr="00375465">
                <w:rPr>
                  <w:b w:val="0"/>
                  <w:bCs w:val="0"/>
                  <w:sz w:val="24"/>
                  <w:szCs w:val="24"/>
                </w:rPr>
                <w:t>Chir</w:t>
              </w:r>
              <w:proofErr w:type="spellEnd"/>
              <w:r w:rsidR="00FC742E" w:rsidRPr="00375465">
                <w:rPr>
                  <w:b w:val="0"/>
                  <w:bCs w:val="0"/>
                  <w:sz w:val="24"/>
                  <w:szCs w:val="24"/>
                </w:rPr>
                <w:t>.</w:t>
              </w:r>
            </w:hyperlink>
            <w:r w:rsidR="00FC742E" w:rsidRPr="00375465">
              <w:rPr>
                <w:b w:val="0"/>
                <w:bCs w:val="0"/>
                <w:sz w:val="24"/>
                <w:szCs w:val="24"/>
              </w:rPr>
              <w:t> 2002 Nov;</w:t>
            </w:r>
            <w:r w:rsidR="00FC742E">
              <w:rPr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r w:rsidR="00FC742E" w:rsidRPr="00375465">
              <w:rPr>
                <w:b w:val="0"/>
                <w:bCs w:val="0"/>
                <w:sz w:val="24"/>
                <w:szCs w:val="24"/>
              </w:rPr>
              <w:t>34(6):363-8.</w:t>
            </w:r>
          </w:p>
          <w:p w:rsidR="00FC742E" w:rsidRPr="00FC742E" w:rsidRDefault="00FC742E" w:rsidP="00A942B0">
            <w:pPr>
              <w:pStyle w:val="a0"/>
              <w:spacing w:after="0" w:line="240" w:lineRule="auto"/>
              <w:jc w:val="center"/>
            </w:pPr>
            <w:r w:rsidRPr="00FC742E">
              <w:rPr>
                <w:bCs/>
              </w:rPr>
              <w:t>http://www.ncbi.nlm.nih.gov/pubmed/12601601</w:t>
            </w:r>
          </w:p>
        </w:tc>
      </w:tr>
      <w:tr w:rsidR="00FC742E" w:rsidTr="00FA3CC7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9"/>
              <w:tabs>
                <w:tab w:val="left" w:pos="232"/>
              </w:tabs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Отношение </w:t>
            </w:r>
            <w:proofErr w:type="spellStart"/>
            <w:r>
              <w:rPr>
                <w:sz w:val="24"/>
                <w:szCs w:val="24"/>
                <w:lang w:val="ru-RU"/>
              </w:rPr>
              <w:t>васкулярных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осложнений (артериальные и венозные окклюзии) при </w:t>
            </w:r>
            <w:proofErr w:type="spellStart"/>
            <w:r>
              <w:rPr>
                <w:sz w:val="24"/>
                <w:szCs w:val="24"/>
                <w:lang w:val="ru-RU"/>
              </w:rPr>
              <w:t>реимплантации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пальцев руки после травматической ампутации составило 1:6. </w:t>
            </w:r>
            <w:r w:rsidRPr="00375465">
              <w:rPr>
                <w:sz w:val="24"/>
                <w:szCs w:val="24"/>
                <w:lang w:val="ru-RU"/>
              </w:rPr>
              <w:t xml:space="preserve">Почти 90% этих сосудистых осложнений произошло в течение первых четырех послеоперационных дней, 50% </w:t>
            </w:r>
            <w:r>
              <w:rPr>
                <w:sz w:val="24"/>
                <w:szCs w:val="24"/>
                <w:lang w:val="ru-RU"/>
              </w:rPr>
              <w:t xml:space="preserve">- </w:t>
            </w:r>
            <w:r w:rsidRPr="00375465">
              <w:rPr>
                <w:sz w:val="24"/>
                <w:szCs w:val="24"/>
                <w:lang w:val="ru-RU"/>
              </w:rPr>
              <w:t xml:space="preserve">в течение первых 36 часов. Лечение было хирургическое </w:t>
            </w:r>
            <w:r>
              <w:rPr>
                <w:sz w:val="24"/>
                <w:szCs w:val="24"/>
                <w:lang w:val="ru-RU"/>
              </w:rPr>
              <w:t>в 39/61 случаях и консервативное в</w:t>
            </w:r>
            <w:r w:rsidRPr="00375465">
              <w:rPr>
                <w:sz w:val="24"/>
                <w:szCs w:val="24"/>
                <w:lang w:val="ru-RU"/>
              </w:rPr>
              <w:t xml:space="preserve"> 22 </w:t>
            </w:r>
            <w:r>
              <w:rPr>
                <w:sz w:val="24"/>
                <w:szCs w:val="24"/>
                <w:lang w:val="ru-RU"/>
              </w:rPr>
              <w:t>случаев</w:t>
            </w:r>
            <w:r w:rsidRPr="00375465">
              <w:rPr>
                <w:sz w:val="24"/>
                <w:szCs w:val="24"/>
                <w:lang w:val="ru-RU"/>
              </w:rPr>
              <w:t>. В 55% (33/61) всех случаев это лечение было успешным.</w:t>
            </w:r>
          </w:p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множитель – </w:t>
            </w:r>
            <w:r>
              <w:rPr>
                <w:lang w:val="ru-RU"/>
              </w:rPr>
              <w:t>1</w:t>
            </w:r>
          </w:p>
        </w:tc>
      </w:tr>
      <w:tr w:rsidR="00FC742E" w:rsidTr="00FA3CC7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A3CC7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>травматической ампутацией пальцев рук</w:t>
            </w:r>
            <w:r w:rsidRPr="00624722">
              <w:rPr>
                <w:lang w:val="ru-RU"/>
              </w:rPr>
              <w:t>, множитель - 1</w:t>
            </w:r>
          </w:p>
        </w:tc>
      </w:tr>
      <w:tr w:rsidR="00FC742E" w:rsidTr="00FA3CC7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Tr="00FA3CC7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355A1C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Дана сравнительная характеристика осложнений </w:t>
            </w:r>
            <w:proofErr w:type="spellStart"/>
            <w:r>
              <w:rPr>
                <w:lang w:val="ru-RU"/>
              </w:rPr>
              <w:t>р</w:t>
            </w:r>
            <w:r w:rsidR="00FC742E">
              <w:rPr>
                <w:lang w:val="ru-RU"/>
              </w:rPr>
              <w:t>еимплантаци</w:t>
            </w:r>
            <w:r>
              <w:rPr>
                <w:lang w:val="ru-RU"/>
              </w:rPr>
              <w:t>и</w:t>
            </w:r>
            <w:proofErr w:type="spellEnd"/>
            <w:r w:rsidR="00FC742E">
              <w:rPr>
                <w:lang w:val="ru-RU"/>
              </w:rPr>
              <w:t xml:space="preserve"> или </w:t>
            </w:r>
            <w:proofErr w:type="spellStart"/>
            <w:r w:rsidR="00FC742E">
              <w:rPr>
                <w:lang w:val="ru-RU"/>
              </w:rPr>
              <w:t>реваскуляризаци</w:t>
            </w:r>
            <w:r>
              <w:rPr>
                <w:lang w:val="ru-RU"/>
              </w:rPr>
              <w:t>и</w:t>
            </w:r>
            <w:proofErr w:type="spellEnd"/>
            <w:r w:rsidR="00FC742E">
              <w:rPr>
                <w:lang w:val="ru-RU"/>
              </w:rPr>
              <w:t xml:space="preserve"> ампутированных пальцев руки, </w:t>
            </w:r>
            <w:proofErr w:type="spellStart"/>
            <w:r>
              <w:rPr>
                <w:lang w:val="ru-RU"/>
              </w:rPr>
              <w:t>оцена</w:t>
            </w:r>
            <w:proofErr w:type="spellEnd"/>
            <w:r>
              <w:rPr>
                <w:lang w:val="ru-RU"/>
              </w:rPr>
              <w:t xml:space="preserve"> эффективности хирургического и терапевтического методов сосудистых осложнений, </w:t>
            </w:r>
            <w:r w:rsidR="00FC742E">
              <w:rPr>
                <w:lang w:val="ru-RU"/>
              </w:rPr>
              <w:t xml:space="preserve">множитель — </w:t>
            </w:r>
            <w:r w:rsidR="00FC742E" w:rsidRPr="00F73693">
              <w:rPr>
                <w:lang w:val="ru-RU"/>
              </w:rPr>
              <w:t>1</w:t>
            </w:r>
          </w:p>
        </w:tc>
      </w:tr>
      <w:tr w:rsidR="00FC742E" w:rsidTr="00FA3CC7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942B0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</w:tbl>
    <w:p w:rsidR="001E48F0" w:rsidRDefault="001E48F0" w:rsidP="00A942B0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A942B0" w:rsidRDefault="00A942B0" w:rsidP="00A942B0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A942B0" w:rsidRDefault="00A942B0" w:rsidP="00A942B0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A942B0" w:rsidRDefault="00A942B0" w:rsidP="00A942B0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A942B0" w:rsidRPr="00A942B0" w:rsidRDefault="00A942B0" w:rsidP="00A942B0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1E48F0" w:rsidRDefault="00624722" w:rsidP="00A942B0">
      <w:pPr>
        <w:pStyle w:val="a0"/>
        <w:spacing w:after="0" w:line="240" w:lineRule="auto"/>
        <w:ind w:firstLine="567"/>
        <w:jc w:val="center"/>
      </w:pPr>
      <w:proofErr w:type="spellStart"/>
      <w:r w:rsidRPr="00375465">
        <w:rPr>
          <w:b/>
          <w:lang w:val="ru-RU"/>
        </w:rPr>
        <w:lastRenderedPageBreak/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1E48F0" w:rsidRPr="003D79EE" w:rsidRDefault="00624722" w:rsidP="00A942B0">
      <w:pPr>
        <w:pStyle w:val="a0"/>
        <w:spacing w:after="0" w:line="240" w:lineRule="auto"/>
        <w:ind w:firstLine="567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0362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3194"/>
      </w:tblGrid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942B0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7E120E" w:rsidRPr="003D79EE" w:rsidRDefault="007E120E" w:rsidP="00A942B0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942B0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2.</w:t>
            </w:r>
          </w:p>
          <w:p w:rsidR="007E120E" w:rsidRPr="003D79EE" w:rsidRDefault="007E120E" w:rsidP="00A942B0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Баллы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942B0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3.</w:t>
            </w:r>
          </w:p>
          <w:p w:rsidR="007E120E" w:rsidRPr="003D79EE" w:rsidRDefault="007E120E" w:rsidP="00A942B0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0D2E" w:rsidRDefault="007E120E" w:rsidP="00A942B0">
            <w:pPr>
              <w:pStyle w:val="a0"/>
              <w:spacing w:after="0" w:line="240" w:lineRule="auto"/>
              <w:jc w:val="center"/>
            </w:pPr>
            <w:r w:rsidRPr="00370D2E"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0D2E" w:rsidRDefault="00355A1C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70D2E">
              <w:rPr>
                <w:lang w:val="ru-RU"/>
              </w:rPr>
              <w:t>2; 2; 2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0D2E" w:rsidRDefault="00355A1C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70D2E">
              <w:rPr>
                <w:lang w:val="ru-RU"/>
              </w:rPr>
              <w:t>2</w:t>
            </w:r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0D2E" w:rsidRDefault="007E120E" w:rsidP="00A942B0">
            <w:pPr>
              <w:pStyle w:val="a0"/>
              <w:spacing w:after="0" w:line="240" w:lineRule="auto"/>
              <w:jc w:val="center"/>
            </w:pPr>
            <w:r w:rsidRPr="00370D2E"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0D2E" w:rsidRDefault="00355A1C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70D2E">
              <w:rPr>
                <w:lang w:val="ru-RU"/>
              </w:rPr>
              <w:t>2; 2; 2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0D2E" w:rsidRDefault="00355A1C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70D2E">
              <w:rPr>
                <w:lang w:val="ru-RU"/>
              </w:rPr>
              <w:t>2</w:t>
            </w:r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0D2E" w:rsidRDefault="007E120E" w:rsidP="00A942B0">
            <w:pPr>
              <w:pStyle w:val="a0"/>
              <w:spacing w:after="0" w:line="240" w:lineRule="auto"/>
              <w:jc w:val="center"/>
            </w:pPr>
            <w:r w:rsidRPr="00370D2E"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0D2E" w:rsidRDefault="00355A1C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70D2E">
              <w:rPr>
                <w:lang w:val="ru-RU"/>
              </w:rPr>
              <w:t>2; 2; 2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0D2E" w:rsidRDefault="00355A1C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70D2E">
              <w:rPr>
                <w:lang w:val="ru-RU"/>
              </w:rPr>
              <w:t>2</w:t>
            </w:r>
          </w:p>
        </w:tc>
      </w:tr>
      <w:tr w:rsidR="007E120E" w:rsidTr="00D50D60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942B0">
            <w:pPr>
              <w:pStyle w:val="a0"/>
              <w:spacing w:after="0" w:line="240" w:lineRule="auto"/>
              <w:jc w:val="center"/>
            </w:pPr>
            <w:proofErr w:type="spellStart"/>
            <w:r w:rsidRPr="003D79EE">
              <w:rPr>
                <w:b/>
              </w:rPr>
              <w:t>Итого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0D2E" w:rsidRDefault="00355A1C" w:rsidP="00A942B0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70D2E">
              <w:rPr>
                <w:b/>
                <w:lang w:val="ru-RU"/>
              </w:rPr>
              <w:t>2</w:t>
            </w:r>
          </w:p>
        </w:tc>
      </w:tr>
    </w:tbl>
    <w:p w:rsidR="001E48F0" w:rsidRDefault="001E48F0" w:rsidP="00A942B0">
      <w:pPr>
        <w:pStyle w:val="a0"/>
        <w:spacing w:after="0" w:line="240" w:lineRule="auto"/>
        <w:rPr>
          <w:lang w:val="ru-RU"/>
        </w:rPr>
      </w:pPr>
    </w:p>
    <w:p w:rsidR="00A942B0" w:rsidRPr="00A942B0" w:rsidRDefault="00A942B0" w:rsidP="00A942B0">
      <w:pPr>
        <w:pStyle w:val="a0"/>
        <w:spacing w:after="0" w:line="240" w:lineRule="auto"/>
        <w:rPr>
          <w:lang w:val="ru-RU"/>
        </w:rPr>
      </w:pPr>
      <w:r w:rsidRPr="00A942B0">
        <w:rPr>
          <w:lang w:val="ru-RU"/>
        </w:rPr>
        <w:t>Безопасность рассматриваемой МТ ниже безопасности компаратора</w:t>
      </w:r>
      <w:r>
        <w:rPr>
          <w:lang w:val="ru-RU"/>
        </w:rPr>
        <w:t xml:space="preserve"> -2</w:t>
      </w:r>
    </w:p>
    <w:p w:rsidR="001E48F0" w:rsidRPr="00624722" w:rsidRDefault="00624722" w:rsidP="00A942B0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24722">
        <w:rPr>
          <w:b/>
          <w:lang w:val="ru-RU"/>
        </w:rPr>
        <w:t>Таблица №14.</w:t>
      </w:r>
    </w:p>
    <w:p w:rsidR="001E48F0" w:rsidRPr="00624722" w:rsidRDefault="00624722" w:rsidP="00A942B0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3"/>
        <w:gridCol w:w="4985"/>
        <w:gridCol w:w="2504"/>
        <w:gridCol w:w="1522"/>
      </w:tblGrid>
      <w:tr w:rsidR="001E48F0" w:rsidTr="00062372">
        <w:trPr>
          <w:trHeight w:val="293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796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31FD8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Не входит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31FD8" w:rsidRDefault="00731FD8" w:rsidP="00A942B0">
            <w:pPr>
              <w:pStyle w:val="a0"/>
              <w:spacing w:after="0" w:line="240" w:lineRule="auto"/>
              <w:ind w:left="8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062372">
        <w:trPr>
          <w:trHeight w:val="740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942B0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1E48F0" w:rsidTr="00062372">
        <w:trPr>
          <w:trHeight w:val="82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942B0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1E48F0" w:rsidTr="00062372">
        <w:trPr>
          <w:trHeight w:val="82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1E48F0" w:rsidTr="00062372">
        <w:trPr>
          <w:trHeight w:val="877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FB6" w:rsidRDefault="00624722" w:rsidP="00A942B0">
            <w:pPr>
              <w:pStyle w:val="a0"/>
              <w:spacing w:after="0" w:line="240" w:lineRule="auto"/>
              <w:ind w:left="80"/>
              <w:jc w:val="center"/>
              <w:rPr>
                <w:lang w:val="ru-RU"/>
              </w:rPr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базе</w:t>
            </w:r>
            <w:proofErr w:type="spellEnd"/>
            <w:r>
              <w:t xml:space="preserve"> </w:t>
            </w:r>
          </w:p>
          <w:p w:rsidR="001E48F0" w:rsidRPr="00455FB6" w:rsidRDefault="00624722" w:rsidP="00A942B0">
            <w:pPr>
              <w:pStyle w:val="a0"/>
              <w:spacing w:after="0" w:line="240" w:lineRule="auto"/>
              <w:ind w:left="80"/>
              <w:jc w:val="center"/>
              <w:rPr>
                <w:lang w:val="ru-RU"/>
              </w:rPr>
            </w:pPr>
            <w:proofErr w:type="spellStart"/>
            <w:r>
              <w:t>КазНИИ</w:t>
            </w:r>
            <w:proofErr w:type="spellEnd"/>
            <w:r w:rsidR="00455FB6">
              <w:rPr>
                <w:lang w:val="ru-RU"/>
              </w:rPr>
              <w:t>ТО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1E48F0" w:rsidTr="00062372">
        <w:trPr>
          <w:trHeight w:val="335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942B0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2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455FB6" w:rsidRDefault="00455FB6" w:rsidP="00A942B0">
            <w:pPr>
              <w:pStyle w:val="a0"/>
              <w:spacing w:after="0" w:line="240" w:lineRule="auto"/>
              <w:ind w:left="8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:rsidR="001E48F0" w:rsidRDefault="001E48F0" w:rsidP="00A942B0">
      <w:pPr>
        <w:pStyle w:val="a0"/>
        <w:spacing w:after="0" w:line="240" w:lineRule="auto"/>
        <w:ind w:firstLine="567"/>
        <w:jc w:val="center"/>
      </w:pPr>
    </w:p>
    <w:p w:rsidR="001E48F0" w:rsidRDefault="00624722" w:rsidP="00A942B0">
      <w:pPr>
        <w:pStyle w:val="a0"/>
        <w:spacing w:after="0" w:line="240" w:lineRule="auto"/>
        <w:ind w:firstLine="567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E48F0" w:rsidRDefault="00624722" w:rsidP="00A942B0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1E48F0" w:rsidRDefault="001E48F0" w:rsidP="00A942B0">
      <w:pPr>
        <w:pStyle w:val="a0"/>
        <w:spacing w:after="0" w:line="240" w:lineRule="auto"/>
        <w:ind w:left="-426" w:firstLine="360"/>
        <w:jc w:val="both"/>
      </w:pP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6360"/>
        <w:gridCol w:w="2268"/>
        <w:gridCol w:w="851"/>
      </w:tblGrid>
      <w:tr w:rsidR="001E48F0" w:rsidTr="00062372">
        <w:trPr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30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1E48F0" w:rsidTr="00062372">
        <w:trPr>
          <w:trHeight w:val="30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1E48F0" w:rsidTr="0006237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1E48F0" w:rsidTr="00062372">
        <w:trPr>
          <w:trHeight w:val="18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1E48F0" w:rsidTr="00062372">
        <w:trPr>
          <w:trHeight w:val="18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1E48F0" w:rsidTr="00062372">
        <w:trPr>
          <w:trHeight w:val="3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1E48F0" w:rsidTr="00062372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942B0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1E48F0" w:rsidTr="00062372">
        <w:trPr>
          <w:trHeight w:val="1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1E48F0" w:rsidTr="00062372">
        <w:trPr>
          <w:trHeight w:val="254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 w:rsidRPr="004528D4">
              <w:rPr>
                <w:highlight w:val="yellow"/>
              </w:rPr>
              <w:t>4</w:t>
            </w:r>
          </w:p>
        </w:tc>
      </w:tr>
      <w:tr w:rsidR="001E48F0" w:rsidTr="00062372">
        <w:trPr>
          <w:trHeight w:val="6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1E48F0" w:rsidTr="00062372">
        <w:trPr>
          <w:trHeight w:val="248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1E48F0" w:rsidTr="00062372">
        <w:trPr>
          <w:trHeight w:val="379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1E48F0" w:rsidTr="00062372">
        <w:trPr>
          <w:trHeight w:val="45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 xml:space="preserve">Есть прямые аналоги заявляемой технологии,  </w:t>
            </w:r>
            <w:r w:rsidRPr="00624722">
              <w:rPr>
                <w:lang w:val="ru-RU"/>
              </w:rPr>
              <w:lastRenderedPageBreak/>
              <w:t>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proofErr w:type="spellStart"/>
            <w:r>
              <w:lastRenderedPageBreak/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1E48F0" w:rsidTr="00062372">
        <w:trPr>
          <w:trHeight w:val="393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1E48F0" w:rsidTr="00062372">
        <w:trPr>
          <w:trHeight w:val="46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ind w:left="80"/>
            </w:pPr>
            <w:r w:rsidRPr="004528D4">
              <w:t>0</w:t>
            </w:r>
          </w:p>
        </w:tc>
      </w:tr>
    </w:tbl>
    <w:p w:rsidR="001E48F0" w:rsidRDefault="001E48F0" w:rsidP="00A942B0">
      <w:pPr>
        <w:pStyle w:val="a0"/>
        <w:spacing w:after="0" w:line="240" w:lineRule="auto"/>
        <w:ind w:left="-426" w:firstLine="360"/>
        <w:jc w:val="both"/>
      </w:pPr>
    </w:p>
    <w:p w:rsidR="001E48F0" w:rsidRDefault="00624722" w:rsidP="00A942B0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1E48F0" w:rsidRDefault="00624722" w:rsidP="00A942B0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1E48F0" w:rsidRDefault="00624722" w:rsidP="00A942B0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  <w:r>
        <w:rPr>
          <w:b/>
        </w:rPr>
        <w:t xml:space="preserve"> </w:t>
      </w:r>
    </w:p>
    <w:p w:rsidR="001E48F0" w:rsidRDefault="001E48F0" w:rsidP="00A942B0">
      <w:pPr>
        <w:pStyle w:val="a0"/>
        <w:spacing w:after="0" w:line="240" w:lineRule="auto"/>
        <w:jc w:val="center"/>
      </w:pP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2"/>
        <w:gridCol w:w="2268"/>
        <w:gridCol w:w="2835"/>
        <w:gridCol w:w="3969"/>
      </w:tblGrid>
      <w:tr w:rsidR="001E48F0" w:rsidTr="00062372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062372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F34A3A" w:rsidTr="00062372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9651D" w:rsidP="00A942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</w:pPr>
            <w:hyperlink r:id="rId24" w:history="1">
              <w:proofErr w:type="spellStart"/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Gonser</w:t>
              </w:r>
              <w:proofErr w:type="spellEnd"/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P</w:t>
              </w:r>
            </w:hyperlink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"http://www.ncbi.nlm.nih.gov/pubmed/?term=Medved%20F%5BAuthor%5D&amp;cauthor=true&amp;cauthor_uid=24357480" </w:instrText>
            </w:r>
            <w:r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Medved</w:t>
            </w:r>
            <w:proofErr w:type="spellEnd"/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F</w:t>
            </w:r>
            <w:r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25" w:history="1"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Schaller HE</w:t>
              </w:r>
            </w:hyperlink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"http://www.ncbi.nlm.nih.gov/pubmed/?term=Lotter%20O%5BAuthor%5D&amp;cauthor=true&amp;cauthor_uid=24357480" </w:instrText>
            </w:r>
            <w:r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Lotter</w:t>
            </w:r>
            <w:proofErr w:type="spellEnd"/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O</w:t>
            </w:r>
            <w:r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.</w:t>
            </w:r>
            <w:r w:rsid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</w:t>
            </w:r>
            <w:r w:rsidR="00F34A3A" w:rsidRPr="00F34A3A">
              <w:rPr>
                <w:rFonts w:ascii="Times New Roman" w:hAnsi="Times New Roman" w:cs="Tahoma"/>
                <w:bCs/>
                <w:color w:val="00000A"/>
                <w:sz w:val="24"/>
                <w:szCs w:val="24"/>
                <w:lang w:val="en-US"/>
              </w:rPr>
              <w:t>Economic profit of different injuries in a centre for hand surgery - replantation vs. amputation</w:t>
            </w:r>
            <w:r w:rsidR="00F34A3A">
              <w:rPr>
                <w:rFonts w:ascii="Times New Roman" w:hAnsi="Times New Roman" w:cs="Tahoma"/>
                <w:b/>
                <w:bCs/>
                <w:color w:val="00000A"/>
                <w:sz w:val="24"/>
                <w:szCs w:val="24"/>
                <w:lang w:val="en-US"/>
              </w:rPr>
              <w:t xml:space="preserve"> // </w:t>
            </w:r>
            <w:proofErr w:type="spellStart"/>
            <w:r w:rsid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H</w:t>
            </w:r>
            <w:hyperlink r:id="rId26" w:tooltip="Handchirurgie, Mikrochirurgie, plastische Chirurgie : Organ der Deutschsprachigen Arbeitsgemeinschaft für Handchirurgie : Organ der Deutschsprachigen Arbeitsgemeinschaft für Mikrochirurgie der Peripheren Nerven und Gefässe : Organ der Vereinigung der Deutsc" w:history="1"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andchir</w:t>
              </w:r>
              <w:proofErr w:type="spellEnd"/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</w:t>
              </w:r>
              <w:proofErr w:type="spellStart"/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Mikrochir</w:t>
              </w:r>
              <w:proofErr w:type="spellEnd"/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</w:t>
              </w:r>
              <w:proofErr w:type="spellStart"/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Plast</w:t>
              </w:r>
              <w:proofErr w:type="spellEnd"/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</w:t>
              </w:r>
              <w:proofErr w:type="spellStart"/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Chir</w:t>
              </w:r>
              <w:proofErr w:type="spellEnd"/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.</w:t>
              </w:r>
            </w:hyperlink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 2013 Dec;</w:t>
            </w:r>
            <w:r w:rsid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</w:t>
            </w:r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45(6):350-3. </w:t>
            </w:r>
          </w:p>
          <w:p w:rsidR="00F34A3A" w:rsidRPr="00F34A3A" w:rsidRDefault="00F34A3A" w:rsidP="00A942B0">
            <w:pPr>
              <w:shd w:val="clear" w:color="auto" w:fill="FFFFFF"/>
              <w:spacing w:after="0" w:line="240" w:lineRule="auto"/>
              <w:rPr>
                <w:lang w:val="en-US"/>
              </w:rPr>
            </w:pPr>
            <w:r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http://www.ncbi.nlm.nih.gov/pubmed/24357480</w:t>
            </w:r>
          </w:p>
        </w:tc>
      </w:tr>
      <w:tr w:rsidR="001E48F0" w:rsidTr="00062372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34A3A" w:rsidRDefault="00F34A3A" w:rsidP="00A942B0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1E48F0" w:rsidTr="00062372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34A3A" w:rsidRDefault="00F34A3A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062372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34A3A" w:rsidP="00A942B0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реимплантацией</w:t>
            </w:r>
            <w:proofErr w:type="spellEnd"/>
            <w:r>
              <w:rPr>
                <w:lang w:val="ru-RU"/>
              </w:rPr>
              <w:t xml:space="preserve"> пальцев руки</w:t>
            </w:r>
          </w:p>
          <w:p w:rsidR="00F34A3A" w:rsidRPr="00F34A3A" w:rsidRDefault="00F34A3A" w:rsidP="00A942B0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Множитель -1</w:t>
            </w:r>
          </w:p>
        </w:tc>
      </w:tr>
      <w:tr w:rsidR="001E48F0" w:rsidTr="00062372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34A3A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34A3A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34A3A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062372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34A3A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ампутацией пальцев руки </w:t>
            </w:r>
          </w:p>
          <w:p w:rsidR="00F34A3A" w:rsidRPr="00F34A3A" w:rsidRDefault="00F34A3A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Множитель -1</w:t>
            </w:r>
          </w:p>
        </w:tc>
      </w:tr>
      <w:tr w:rsidR="001E48F0" w:rsidTr="00062372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34A3A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34A3A" w:rsidRDefault="001E48F0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34A3A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F34A3A" w:rsidTr="00062372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34A3A" w:rsidP="00A942B0">
            <w:pPr>
              <w:pStyle w:val="a0"/>
              <w:tabs>
                <w:tab w:val="left" w:pos="232"/>
              </w:tabs>
              <w:spacing w:after="0" w:line="240" w:lineRule="auto"/>
              <w:jc w:val="both"/>
              <w:rPr>
                <w:rFonts w:cs="Times New Roman"/>
                <w:color w:val="000000"/>
                <w:shd w:val="clear" w:color="auto" w:fill="FFFFFF"/>
                <w:lang w:val="ru-RU"/>
              </w:rPr>
            </w:pPr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Проведен сравнительный анализ стоимости ампутации и </w:t>
            </w:r>
            <w:proofErr w:type="spellStart"/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>реимплантации</w:t>
            </w:r>
            <w:proofErr w:type="spellEnd"/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пальцев руки в двух клиниках Германии. Экономически проведение ампутации было экономически более выгодным, чем </w:t>
            </w:r>
            <w:proofErr w:type="spellStart"/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>реимплантации</w:t>
            </w:r>
            <w:proofErr w:type="spellEnd"/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в обеих клиниках, но существовала существенная разница в стоимости операций в разных клиниках. Сохраняющие</w:t>
            </w:r>
            <w:r w:rsidRPr="00323ADF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>пальцы</w:t>
            </w:r>
            <w:r w:rsidRPr="00323ADF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>операции</w:t>
            </w:r>
            <w:r w:rsidRPr="00323ADF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>приводили</w:t>
            </w:r>
            <w:r w:rsidRPr="00323ADF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>к</w:t>
            </w:r>
            <w:r w:rsidRPr="00323ADF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>экономическим</w:t>
            </w:r>
            <w:r w:rsidRPr="00323ADF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>потерям</w:t>
            </w:r>
            <w:r w:rsidR="00323ADF">
              <w:rPr>
                <w:rFonts w:cs="Times New Roman"/>
                <w:color w:val="000000"/>
                <w:shd w:val="clear" w:color="auto" w:fill="FFFFFF"/>
                <w:lang w:val="ru-RU"/>
              </w:rPr>
              <w:t>, но демонстрировали высокую клиническую эффективность.</w:t>
            </w:r>
            <w:r w:rsidRPr="00323ADF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</w:p>
          <w:p w:rsidR="00F34A3A" w:rsidRPr="00F34A3A" w:rsidRDefault="00F34A3A" w:rsidP="00A942B0">
            <w:pPr>
              <w:pStyle w:val="a0"/>
              <w:tabs>
                <w:tab w:val="left" w:pos="232"/>
              </w:tabs>
              <w:spacing w:after="0" w:line="24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Множитель - 1</w:t>
            </w:r>
          </w:p>
        </w:tc>
      </w:tr>
      <w:tr w:rsidR="001E48F0" w:rsidRPr="00F34A3A" w:rsidTr="00062372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34A3A" w:rsidRDefault="00F34A3A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1E48F0" w:rsidRDefault="001E48F0" w:rsidP="00A942B0">
      <w:pPr>
        <w:pStyle w:val="a0"/>
        <w:spacing w:after="0" w:line="240" w:lineRule="auto"/>
      </w:pP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2"/>
        <w:gridCol w:w="2268"/>
        <w:gridCol w:w="2126"/>
        <w:gridCol w:w="4678"/>
      </w:tblGrid>
      <w:tr w:rsidR="00BD7D1A" w:rsidTr="00062372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BD7D1A" w:rsidTr="00062372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BD7D1A" w:rsidRDefault="00BD7D1A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BD7D1A" w:rsidRPr="00987CE6" w:rsidTr="00062372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624722" w:rsidRDefault="00BD7D1A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ADF" w:rsidRPr="00323ADF" w:rsidRDefault="0069651D" w:rsidP="00A942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</w:pPr>
            <w:hyperlink r:id="rId27" w:history="1">
              <w:proofErr w:type="spellStart"/>
              <w:r w:rsidR="00323ADF" w:rsidRPr="00323ADF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Jazayeri</w:t>
              </w:r>
              <w:proofErr w:type="spellEnd"/>
              <w:r w:rsidR="00323ADF" w:rsidRPr="00323ADF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L</w:t>
              </w:r>
            </w:hyperlink>
            <w:r w:rsidR="00323ADF" w:rsidRPr="00323ADF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>
              <w:fldChar w:fldCharType="begin"/>
            </w:r>
            <w:r w:rsidR="00F73693" w:rsidRPr="00F73693">
              <w:rPr>
                <w:lang w:val="en-US"/>
              </w:rPr>
              <w:instrText xml:space="preserve"> HYPERLINK "http://www.ncbi.nlm.nih.gov/pubmed/?term=Klausner%20JQ%5BAuthor%5D&amp;cauthor=true&amp;cauthor_uid=24165601" </w:instrText>
            </w:r>
            <w:r>
              <w:fldChar w:fldCharType="separate"/>
            </w:r>
            <w:r w:rsidR="00323ADF" w:rsidRPr="00323ADF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Klausner</w:t>
            </w:r>
            <w:proofErr w:type="spellEnd"/>
            <w:r w:rsidR="00323ADF" w:rsidRPr="00323ADF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JQ</w:t>
            </w:r>
            <w:r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323ADF" w:rsidRPr="00323ADF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28" w:history="1">
              <w:r w:rsidR="00323ADF" w:rsidRPr="00323ADF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Chang J</w:t>
              </w:r>
            </w:hyperlink>
            <w:r w:rsidR="00323ADF" w:rsidRPr="00323ADF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. Distal digital replantation // </w:t>
            </w:r>
            <w:hyperlink r:id="rId29" w:tooltip="Plastic and reconstructive surgery." w:history="1">
              <w:proofErr w:type="spellStart"/>
              <w:r w:rsidR="00323ADF" w:rsidRPr="00323ADF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Plast</w:t>
              </w:r>
              <w:proofErr w:type="spellEnd"/>
              <w:r w:rsidR="00323ADF" w:rsidRPr="00323ADF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</w:t>
              </w:r>
              <w:proofErr w:type="spellStart"/>
              <w:r w:rsidR="00323ADF" w:rsidRPr="00323ADF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Reconstr</w:t>
              </w:r>
              <w:proofErr w:type="spellEnd"/>
              <w:r w:rsidR="00323ADF" w:rsidRPr="00323ADF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Surg.</w:t>
              </w:r>
            </w:hyperlink>
            <w:r w:rsidR="00323ADF" w:rsidRPr="00323ADF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 2013 Nov</w:t>
            </w:r>
            <w:proofErr w:type="gramStart"/>
            <w:r w:rsidR="00323ADF" w:rsidRPr="00323ADF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;132</w:t>
            </w:r>
            <w:proofErr w:type="gramEnd"/>
            <w:r w:rsidR="00323ADF" w:rsidRPr="00323ADF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(5):1207-17. </w:t>
            </w:r>
            <w:proofErr w:type="spellStart"/>
            <w:proofErr w:type="gramStart"/>
            <w:r w:rsidR="00323ADF" w:rsidRPr="00323ADF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doi</w:t>
            </w:r>
            <w:proofErr w:type="spellEnd"/>
            <w:proofErr w:type="gramEnd"/>
            <w:r w:rsidR="00323ADF" w:rsidRPr="00323ADF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: 10.1097/PRS.0b013e3182a3c0e7.</w:t>
            </w:r>
          </w:p>
          <w:p w:rsidR="00BD7D1A" w:rsidRPr="00F34A3A" w:rsidRDefault="00323ADF" w:rsidP="00A942B0">
            <w:pPr>
              <w:shd w:val="clear" w:color="auto" w:fill="FFFFFF"/>
              <w:spacing w:after="0" w:line="240" w:lineRule="auto"/>
              <w:rPr>
                <w:lang w:val="en-US"/>
              </w:rPr>
            </w:pPr>
            <w:r w:rsidRPr="00323ADF">
              <w:rPr>
                <w:lang w:val="en-US"/>
              </w:rPr>
              <w:t>http://www.ncbi.nlm.nih.gov/pubmed/24165601</w:t>
            </w:r>
          </w:p>
        </w:tc>
      </w:tr>
      <w:tr w:rsidR="00BD7D1A" w:rsidTr="00062372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F34A3A" w:rsidRDefault="00323ADF" w:rsidP="00A942B0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Анализ случаев</w:t>
            </w:r>
          </w:p>
        </w:tc>
      </w:tr>
      <w:tr w:rsidR="00BD7D1A" w:rsidTr="00062372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F73693" w:rsidRDefault="00F73693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BD7D1A" w:rsidTr="00062372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реимплантацией</w:t>
            </w:r>
            <w:proofErr w:type="spellEnd"/>
            <w:r>
              <w:rPr>
                <w:lang w:val="ru-RU"/>
              </w:rPr>
              <w:t xml:space="preserve"> пальцев руки</w:t>
            </w:r>
          </w:p>
          <w:p w:rsidR="00BD7D1A" w:rsidRPr="00F34A3A" w:rsidRDefault="00BD7D1A" w:rsidP="00A942B0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Множитель -1</w:t>
            </w:r>
          </w:p>
        </w:tc>
      </w:tr>
      <w:tr w:rsidR="00BD7D1A" w:rsidTr="00062372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F34A3A" w:rsidRDefault="00BD7D1A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F34A3A" w:rsidRDefault="00BD7D1A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F73693" w:rsidRDefault="00F73693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BD7D1A" w:rsidTr="00062372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ампутацией пальцев руки </w:t>
            </w:r>
          </w:p>
          <w:p w:rsidR="00BD7D1A" w:rsidRPr="00F34A3A" w:rsidRDefault="00BD7D1A" w:rsidP="00A94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Множитель -1</w:t>
            </w:r>
          </w:p>
        </w:tc>
      </w:tr>
      <w:tr w:rsidR="00BD7D1A" w:rsidTr="00062372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F34A3A" w:rsidRDefault="00BD7D1A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F34A3A" w:rsidRDefault="00BD7D1A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F73693" w:rsidRDefault="00F73693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BD7D1A" w:rsidRPr="00BD7D1A" w:rsidTr="00062372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323ADF" w:rsidP="00A942B0">
            <w:pPr>
              <w:pStyle w:val="a0"/>
              <w:tabs>
                <w:tab w:val="left" w:pos="232"/>
              </w:tabs>
              <w:spacing w:after="0" w:line="240" w:lineRule="auto"/>
              <w:jc w:val="both"/>
              <w:rPr>
                <w:rFonts w:cs="Times New Roman"/>
                <w:color w:val="000000"/>
                <w:shd w:val="clear" w:color="auto" w:fill="FFFFFF"/>
                <w:lang w:val="ru-RU"/>
              </w:rPr>
            </w:pPr>
            <w:proofErr w:type="gramStart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Анализ литературных данных показывает высокую экономическую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затратность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хирургических вмешательств, направленных на сохранность пальцев руки после их ампутации, однако высокие показатели приживаемости и восстановления функции пальцев стимулируют хирургов к проведению таких вмешательств</w:t>
            </w:r>
            <w:proofErr w:type="gramEnd"/>
          </w:p>
          <w:p w:rsidR="00BD7D1A" w:rsidRPr="00F34A3A" w:rsidRDefault="00BD7D1A" w:rsidP="00A942B0">
            <w:pPr>
              <w:pStyle w:val="a0"/>
              <w:tabs>
                <w:tab w:val="left" w:pos="232"/>
              </w:tabs>
              <w:spacing w:after="0" w:line="24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Множитель - 1</w:t>
            </w:r>
          </w:p>
        </w:tc>
      </w:tr>
      <w:tr w:rsidR="00BD7D1A" w:rsidRPr="00F34A3A" w:rsidTr="00062372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BD7D1A" w:rsidRDefault="00BD7D1A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BD7D1A" w:rsidRDefault="00BD7D1A" w:rsidP="00A942B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F73693" w:rsidRDefault="00F73693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</w:tbl>
    <w:p w:rsidR="001E48F0" w:rsidRDefault="001E48F0" w:rsidP="00A942B0">
      <w:pPr>
        <w:pStyle w:val="a0"/>
        <w:spacing w:after="0" w:line="240" w:lineRule="auto"/>
      </w:pPr>
    </w:p>
    <w:p w:rsidR="001E48F0" w:rsidRDefault="00624722" w:rsidP="00A942B0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№16.</w:t>
      </w:r>
      <w:proofErr w:type="gramEnd"/>
    </w:p>
    <w:p w:rsidR="001E48F0" w:rsidRDefault="00624722" w:rsidP="00A942B0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порогового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значения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балла</w:t>
      </w:r>
      <w:proofErr w:type="spellEnd"/>
      <w:r>
        <w:rPr>
          <w:b/>
          <w:color w:val="000000"/>
        </w:rPr>
        <w:t xml:space="preserve"> </w:t>
      </w:r>
    </w:p>
    <w:p w:rsidR="001E48F0" w:rsidRDefault="00624722" w:rsidP="00A942B0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  <w:color w:val="000000"/>
        </w:rPr>
        <w:t>клинико-экономической</w:t>
      </w:r>
      <w:proofErr w:type="spellEnd"/>
      <w:proofErr w:type="gram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эффективности</w:t>
      </w:r>
      <w:proofErr w:type="spellEnd"/>
    </w:p>
    <w:p w:rsidR="001E48F0" w:rsidRDefault="001E48F0" w:rsidP="00A942B0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8"/>
        <w:gridCol w:w="2817"/>
        <w:gridCol w:w="1965"/>
        <w:gridCol w:w="2399"/>
      </w:tblGrid>
      <w:tr w:rsidR="001E48F0" w:rsidTr="00062372">
        <w:trPr>
          <w:trHeight w:val="939"/>
        </w:trPr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942B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062372"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D7D1A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 w:rsidR="00323ADF">
              <w:rPr>
                <w:lang w:val="ru-RU"/>
              </w:rPr>
              <w:t>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D7D1A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  <w:r w:rsidR="00323ADF">
              <w:rPr>
                <w:lang w:val="ru-RU"/>
              </w:rPr>
              <w:t xml:space="preserve">; </w:t>
            </w:r>
            <w:r w:rsidR="00355A1C">
              <w:rPr>
                <w:lang w:val="ru-RU"/>
              </w:rPr>
              <w:t>2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55A1C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062372"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D7D1A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 w:rsidR="00323ADF">
              <w:rPr>
                <w:lang w:val="ru-RU"/>
              </w:rPr>
              <w:t>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D7D1A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  <w:r w:rsidR="00323ADF">
              <w:rPr>
                <w:lang w:val="ru-RU"/>
              </w:rPr>
              <w:t xml:space="preserve">; </w:t>
            </w:r>
            <w:r w:rsidR="00355A1C">
              <w:rPr>
                <w:lang w:val="ru-RU"/>
              </w:rPr>
              <w:t>2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55A1C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062372"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D7D1A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 w:rsidR="00323ADF">
              <w:rPr>
                <w:lang w:val="ru-RU"/>
              </w:rPr>
              <w:t>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D7D1A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  <w:r w:rsidR="00323ADF">
              <w:rPr>
                <w:lang w:val="ru-RU"/>
              </w:rPr>
              <w:t xml:space="preserve">; </w:t>
            </w:r>
            <w:r w:rsidR="00355A1C">
              <w:rPr>
                <w:lang w:val="ru-RU"/>
              </w:rPr>
              <w:t>2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55A1C" w:rsidP="00A942B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062372">
        <w:tc>
          <w:tcPr>
            <w:tcW w:w="673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942B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55A1C" w:rsidP="00A942B0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</w:tbl>
    <w:p w:rsidR="001E48F0" w:rsidRDefault="001E48F0" w:rsidP="00A942B0">
      <w:pPr>
        <w:pStyle w:val="a0"/>
        <w:spacing w:after="0" w:line="240" w:lineRule="auto"/>
        <w:jc w:val="center"/>
      </w:pPr>
    </w:p>
    <w:p w:rsidR="001E48F0" w:rsidRPr="00062372" w:rsidRDefault="00D441C0" w:rsidP="00A942B0">
      <w:pPr>
        <w:pStyle w:val="a0"/>
        <w:spacing w:after="0" w:line="240" w:lineRule="auto"/>
        <w:jc w:val="center"/>
        <w:rPr>
          <w:lang w:val="ru-RU"/>
        </w:rPr>
      </w:pPr>
      <w:r w:rsidRPr="00062372">
        <w:rPr>
          <w:b/>
          <w:bCs/>
          <w:lang w:val="ru-RU"/>
        </w:rPr>
        <w:t>Клиническая эффективность рассматриваемой МТ не меньше, чем у ко</w:t>
      </w:r>
      <w:r w:rsidR="00904C37" w:rsidRPr="00062372">
        <w:rPr>
          <w:b/>
          <w:bCs/>
          <w:lang w:val="ru-RU"/>
        </w:rPr>
        <w:t>м</w:t>
      </w:r>
      <w:r w:rsidRPr="00062372">
        <w:rPr>
          <w:b/>
          <w:bCs/>
          <w:lang w:val="ru-RU"/>
        </w:rPr>
        <w:t>паратора, тогда как экономическая эффективность меньше</w:t>
      </w:r>
      <w:r w:rsidR="00624722" w:rsidRPr="00062372">
        <w:rPr>
          <w:b/>
          <w:bCs/>
          <w:lang w:val="ru-RU"/>
        </w:rPr>
        <w:t xml:space="preserve"> </w:t>
      </w:r>
      <w:r w:rsidR="001A39B3" w:rsidRPr="00062372">
        <w:rPr>
          <w:b/>
          <w:bCs/>
          <w:lang w:val="ru-RU"/>
        </w:rPr>
        <w:t>–</w:t>
      </w:r>
      <w:r w:rsidR="00624722" w:rsidRPr="00062372">
        <w:rPr>
          <w:b/>
          <w:bCs/>
          <w:lang w:val="ru-RU"/>
        </w:rPr>
        <w:t xml:space="preserve"> </w:t>
      </w:r>
      <w:r w:rsidR="00355A1C" w:rsidRPr="00062372">
        <w:rPr>
          <w:b/>
          <w:bCs/>
          <w:lang w:val="ru-RU"/>
        </w:rPr>
        <w:t>2</w:t>
      </w:r>
    </w:p>
    <w:p w:rsidR="001E48F0" w:rsidRPr="00624722" w:rsidRDefault="001E48F0" w:rsidP="00A942B0">
      <w:pPr>
        <w:pStyle w:val="a0"/>
        <w:spacing w:after="0" w:line="240" w:lineRule="auto"/>
        <w:rPr>
          <w:lang w:val="ru-RU"/>
        </w:rPr>
      </w:pPr>
    </w:p>
    <w:p w:rsidR="001E48F0" w:rsidRPr="00624722" w:rsidRDefault="00624722" w:rsidP="00A942B0">
      <w:pPr>
        <w:pStyle w:val="a0"/>
        <w:spacing w:after="0" w:line="240" w:lineRule="auto"/>
        <w:rPr>
          <w:lang w:val="ru-RU"/>
        </w:rPr>
      </w:pPr>
      <w:r w:rsidRPr="00624722">
        <w:rPr>
          <w:b/>
          <w:lang w:val="ru-RU"/>
        </w:rPr>
        <w:t>6. «затраты/эффективность»</w:t>
      </w:r>
    </w:p>
    <w:p w:rsidR="001E48F0" w:rsidRPr="00D441C0" w:rsidRDefault="00D441C0" w:rsidP="00A94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1C0">
        <w:rPr>
          <w:rFonts w:ascii="Times New Roman" w:hAnsi="Times New Roman" w:cs="Times New Roman"/>
          <w:b/>
          <w:sz w:val="24"/>
          <w:szCs w:val="24"/>
        </w:rPr>
        <w:t xml:space="preserve"> 425077,78 </w:t>
      </w:r>
      <w:proofErr w:type="spellStart"/>
      <w:r w:rsidR="00624722" w:rsidRPr="00D441C0">
        <w:rPr>
          <w:rFonts w:ascii="Times New Roman" w:hAnsi="Times New Roman" w:cs="Times New Roman"/>
          <w:b/>
          <w:sz w:val="24"/>
          <w:szCs w:val="24"/>
        </w:rPr>
        <w:t>тг</w:t>
      </w:r>
      <w:proofErr w:type="spellEnd"/>
      <w:r w:rsidR="00624722" w:rsidRPr="00D441C0">
        <w:rPr>
          <w:rFonts w:ascii="Times New Roman" w:hAnsi="Times New Roman" w:cs="Times New Roman"/>
          <w:b/>
          <w:sz w:val="24"/>
          <w:szCs w:val="24"/>
        </w:rPr>
        <w:t xml:space="preserve"> на одного пациента </w:t>
      </w:r>
    </w:p>
    <w:p w:rsidR="001E48F0" w:rsidRPr="00624722" w:rsidRDefault="00370D2E" w:rsidP="00A942B0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6</w:t>
      </w:r>
      <w:r w:rsidR="00624722" w:rsidRPr="00624722">
        <w:rPr>
          <w:b/>
          <w:lang w:val="ru-RU"/>
        </w:rPr>
        <w:t xml:space="preserve"> пациент</w:t>
      </w:r>
    </w:p>
    <w:p w:rsidR="001E48F0" w:rsidRPr="00624722" w:rsidRDefault="00370D2E" w:rsidP="00A942B0">
      <w:pPr>
        <w:pStyle w:val="a0"/>
        <w:spacing w:after="0" w:line="240" w:lineRule="auto"/>
        <w:rPr>
          <w:lang w:val="ru-RU"/>
        </w:rPr>
      </w:pPr>
      <w:r w:rsidRPr="00D441C0">
        <w:rPr>
          <w:rFonts w:cs="Times New Roman"/>
          <w:b/>
        </w:rPr>
        <w:t>425077</w:t>
      </w:r>
      <w:proofErr w:type="gramStart"/>
      <w:r w:rsidRPr="00D441C0">
        <w:rPr>
          <w:rFonts w:cs="Times New Roman"/>
          <w:b/>
        </w:rPr>
        <w:t>,78</w:t>
      </w:r>
      <w:proofErr w:type="gramEnd"/>
      <w:r w:rsidRPr="00D441C0">
        <w:rPr>
          <w:rFonts w:cs="Times New Roman"/>
          <w:b/>
        </w:rPr>
        <w:t xml:space="preserve"> </w:t>
      </w:r>
      <w:r w:rsidR="00624722" w:rsidRPr="00624722">
        <w:rPr>
          <w:b/>
          <w:lang w:val="ru-RU"/>
        </w:rPr>
        <w:t>*</w:t>
      </w:r>
      <w:r>
        <w:rPr>
          <w:b/>
          <w:lang w:val="ru-RU"/>
        </w:rPr>
        <w:t>6</w:t>
      </w:r>
      <w:r w:rsidR="00624722" w:rsidRPr="00624722">
        <w:rPr>
          <w:b/>
          <w:lang w:val="ru-RU"/>
        </w:rPr>
        <w:t xml:space="preserve"> = </w:t>
      </w:r>
      <w:r w:rsidR="00904C37">
        <w:rPr>
          <w:b/>
          <w:lang w:val="ru-RU"/>
        </w:rPr>
        <w:t>2</w:t>
      </w:r>
      <w:r>
        <w:rPr>
          <w:b/>
          <w:lang w:val="ru-RU"/>
        </w:rPr>
        <w:t> 550 466,68</w:t>
      </w:r>
    </w:p>
    <w:p w:rsidR="001E48F0" w:rsidRDefault="00E84843" w:rsidP="00A942B0">
      <w:pPr>
        <w:pStyle w:val="a0"/>
        <w:spacing w:after="0" w:line="240" w:lineRule="auto"/>
        <w:rPr>
          <w:lang w:val="ru-RU"/>
        </w:rPr>
      </w:pPr>
      <w:bookmarkStart w:id="3" w:name="__DdeLink__6855_1714862625"/>
      <w:bookmarkEnd w:id="3"/>
      <w:r w:rsidRPr="00CB42B3">
        <w:rPr>
          <w:lang w:val="ru-RU"/>
        </w:rPr>
        <w:t xml:space="preserve">Результаты анализа 20-летнего опыта по </w:t>
      </w:r>
      <w:proofErr w:type="spellStart"/>
      <w:r w:rsidRPr="00CB42B3">
        <w:rPr>
          <w:lang w:val="ru-RU"/>
        </w:rPr>
        <w:t>реимплантации</w:t>
      </w:r>
      <w:proofErr w:type="spellEnd"/>
      <w:r w:rsidRPr="00CB42B3">
        <w:rPr>
          <w:lang w:val="ru-RU"/>
        </w:rPr>
        <w:t xml:space="preserve"> пальцев руки демонстрировали положительный эффект в 87 %</w:t>
      </w:r>
    </w:p>
    <w:p w:rsidR="00E84843" w:rsidRPr="00466872" w:rsidRDefault="00370D2E" w:rsidP="00A942B0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2 550 466,68</w:t>
      </w:r>
      <w:r w:rsidR="00F73693" w:rsidRPr="00466872">
        <w:rPr>
          <w:b/>
          <w:lang w:val="ru-RU"/>
        </w:rPr>
        <w:t>/</w:t>
      </w:r>
      <w:r w:rsidR="00E84843">
        <w:rPr>
          <w:b/>
          <w:lang w:val="ru-RU"/>
        </w:rPr>
        <w:t xml:space="preserve"> 87  = </w:t>
      </w:r>
      <w:r>
        <w:rPr>
          <w:b/>
          <w:lang w:val="ru-RU"/>
        </w:rPr>
        <w:t>29 315,71</w:t>
      </w:r>
    </w:p>
    <w:p w:rsidR="00E84843" w:rsidRPr="00E84843" w:rsidRDefault="00E84843" w:rsidP="00A942B0">
      <w:pPr>
        <w:pStyle w:val="a0"/>
        <w:spacing w:after="0" w:line="240" w:lineRule="auto"/>
        <w:rPr>
          <w:lang w:val="ru-RU"/>
        </w:rPr>
      </w:pPr>
      <w:r w:rsidRPr="00E84843">
        <w:rPr>
          <w:b/>
          <w:lang w:val="ru-RU"/>
        </w:rPr>
        <w:t>Население = 17713,8</w:t>
      </w:r>
      <w:r w:rsidR="00F73693" w:rsidRPr="007F07B7">
        <w:rPr>
          <w:b/>
          <w:lang w:val="ru-RU"/>
        </w:rPr>
        <w:t xml:space="preserve"> </w:t>
      </w:r>
      <w:proofErr w:type="spellStart"/>
      <w:proofErr w:type="gramStart"/>
      <w:r w:rsidRPr="00E84843">
        <w:rPr>
          <w:b/>
          <w:lang w:val="ru-RU"/>
        </w:rPr>
        <w:t>тыс</w:t>
      </w:r>
      <w:proofErr w:type="spellEnd"/>
      <w:proofErr w:type="gramEnd"/>
      <w:r w:rsidRPr="00E84843">
        <w:rPr>
          <w:b/>
          <w:lang w:val="ru-RU"/>
        </w:rPr>
        <w:t xml:space="preserve">  ВВП (Казахстан)= 40761445,1 млн</w:t>
      </w:r>
    </w:p>
    <w:p w:rsidR="00E84843" w:rsidRPr="00E84843" w:rsidRDefault="00E84843" w:rsidP="00A942B0">
      <w:pPr>
        <w:pStyle w:val="a0"/>
        <w:spacing w:after="0" w:line="240" w:lineRule="auto"/>
        <w:rPr>
          <w:lang w:val="ru-RU"/>
        </w:rPr>
      </w:pPr>
      <w:r w:rsidRPr="00E84843">
        <w:rPr>
          <w:b/>
          <w:lang w:val="ru-RU"/>
        </w:rPr>
        <w:t>ВВП=2</w:t>
      </w:r>
      <w:r>
        <w:rPr>
          <w:b/>
        </w:rPr>
        <w:t> </w:t>
      </w:r>
      <w:r w:rsidRPr="00E84843">
        <w:rPr>
          <w:b/>
          <w:lang w:val="ru-RU"/>
        </w:rPr>
        <w:t>301</w:t>
      </w:r>
      <w:r>
        <w:rPr>
          <w:b/>
        </w:rPr>
        <w:t> </w:t>
      </w:r>
      <w:r w:rsidRPr="00E84843">
        <w:rPr>
          <w:b/>
          <w:lang w:val="ru-RU"/>
        </w:rPr>
        <w:t xml:space="preserve">112,415 </w:t>
      </w:r>
      <w:proofErr w:type="spellStart"/>
      <w:r w:rsidRPr="00E84843">
        <w:rPr>
          <w:b/>
          <w:lang w:val="ru-RU"/>
        </w:rPr>
        <w:t>тг</w:t>
      </w:r>
      <w:proofErr w:type="spellEnd"/>
      <w:r w:rsidRPr="00E84843">
        <w:rPr>
          <w:b/>
          <w:lang w:val="ru-RU"/>
        </w:rPr>
        <w:t xml:space="preserve"> (6868долларов США)</w:t>
      </w:r>
    </w:p>
    <w:p w:rsidR="00E84843" w:rsidRPr="00E84843" w:rsidRDefault="00E84843" w:rsidP="00A942B0">
      <w:pPr>
        <w:pStyle w:val="a0"/>
        <w:spacing w:after="0" w:line="240" w:lineRule="auto"/>
        <w:rPr>
          <w:lang w:val="ru-RU"/>
        </w:rPr>
      </w:pPr>
      <w:r w:rsidRPr="00E84843">
        <w:rPr>
          <w:b/>
          <w:lang w:val="ru-RU"/>
        </w:rPr>
        <w:t>ППГ=3ВВП =6</w:t>
      </w:r>
      <w:r>
        <w:rPr>
          <w:b/>
        </w:rPr>
        <w:t> </w:t>
      </w:r>
      <w:r w:rsidRPr="00E84843">
        <w:rPr>
          <w:b/>
          <w:lang w:val="ru-RU"/>
        </w:rPr>
        <w:t xml:space="preserve">903 337,245 </w:t>
      </w:r>
      <w:proofErr w:type="spellStart"/>
      <w:r w:rsidRPr="00E84843">
        <w:rPr>
          <w:b/>
          <w:lang w:val="ru-RU"/>
        </w:rPr>
        <w:t>тг</w:t>
      </w:r>
      <w:proofErr w:type="spellEnd"/>
      <w:r w:rsidRPr="00E84843">
        <w:rPr>
          <w:b/>
          <w:lang w:val="ru-RU"/>
        </w:rPr>
        <w:t xml:space="preserve"> (20</w:t>
      </w:r>
      <w:r>
        <w:rPr>
          <w:b/>
        </w:rPr>
        <w:t> </w:t>
      </w:r>
      <w:r w:rsidRPr="00E84843">
        <w:rPr>
          <w:b/>
          <w:lang w:val="ru-RU"/>
        </w:rPr>
        <w:t>606,977 долларов США)</w:t>
      </w:r>
    </w:p>
    <w:p w:rsidR="00E84843" w:rsidRPr="00E84843" w:rsidRDefault="00E84843" w:rsidP="00A942B0">
      <w:pPr>
        <w:pStyle w:val="a0"/>
        <w:spacing w:after="0" w:line="240" w:lineRule="auto"/>
        <w:jc w:val="both"/>
        <w:rPr>
          <w:lang w:val="ru-RU"/>
        </w:rPr>
      </w:pPr>
      <w:r w:rsidRPr="00E84843">
        <w:rPr>
          <w:lang w:val="ru-RU"/>
        </w:rPr>
        <w:t xml:space="preserve">Формула </w:t>
      </w:r>
      <w:r>
        <w:rPr>
          <w:lang w:val="ru-RU"/>
        </w:rPr>
        <w:t>2</w:t>
      </w:r>
      <w:r w:rsidRPr="00E84843">
        <w:rPr>
          <w:lang w:val="ru-RU"/>
        </w:rPr>
        <w:t>.</w:t>
      </w:r>
    </w:p>
    <w:p w:rsidR="00E84843" w:rsidRDefault="00E84843" w:rsidP="00A942B0">
      <w:pPr>
        <w:pStyle w:val="a0"/>
        <w:spacing w:after="0" w:line="240" w:lineRule="auto"/>
        <w:rPr>
          <w:b/>
          <w:lang w:val="ru-RU"/>
        </w:rPr>
      </w:pPr>
      <w:r w:rsidRPr="00E84843">
        <w:rPr>
          <w:lang w:val="ru-RU"/>
        </w:rPr>
        <w:t xml:space="preserve">Х= </w:t>
      </w:r>
      <w:r>
        <w:rPr>
          <w:lang w:val="ru-RU"/>
        </w:rPr>
        <w:t>показатель «затраты/эффективность»*100/ППГ=</w:t>
      </w:r>
      <w:r w:rsidR="00370D2E">
        <w:rPr>
          <w:b/>
          <w:lang w:val="ru-RU"/>
        </w:rPr>
        <w:t>29 315,71</w:t>
      </w:r>
      <w:r>
        <w:rPr>
          <w:b/>
          <w:lang w:val="ru-RU"/>
        </w:rPr>
        <w:t xml:space="preserve">*100 / </w:t>
      </w:r>
      <w:r w:rsidRPr="00E84843">
        <w:rPr>
          <w:b/>
          <w:lang w:val="ru-RU"/>
        </w:rPr>
        <w:t>6</w:t>
      </w:r>
      <w:r>
        <w:rPr>
          <w:b/>
        </w:rPr>
        <w:t> </w:t>
      </w:r>
      <w:r w:rsidRPr="00E84843">
        <w:rPr>
          <w:b/>
          <w:lang w:val="ru-RU"/>
        </w:rPr>
        <w:t>903 337,245</w:t>
      </w:r>
      <w:r>
        <w:rPr>
          <w:b/>
          <w:lang w:val="ru-RU"/>
        </w:rPr>
        <w:t>=</w:t>
      </w:r>
      <w:r w:rsidR="007F07B7">
        <w:rPr>
          <w:b/>
          <w:lang w:val="ru-RU"/>
        </w:rPr>
        <w:t>0</w:t>
      </w:r>
      <w:r w:rsidR="007F07B7" w:rsidRPr="007F07B7">
        <w:rPr>
          <w:b/>
          <w:lang w:val="ru-RU"/>
        </w:rPr>
        <w:t>,4</w:t>
      </w:r>
      <w:r w:rsidR="00370D2E">
        <w:rPr>
          <w:b/>
          <w:lang w:val="ru-RU"/>
        </w:rPr>
        <w:t>2</w:t>
      </w:r>
      <w:bookmarkStart w:id="4" w:name="_GoBack"/>
      <w:bookmarkEnd w:id="4"/>
      <w:r w:rsidR="00984083">
        <w:rPr>
          <w:b/>
          <w:lang w:val="ru-RU"/>
        </w:rPr>
        <w:t xml:space="preserve"> %</w:t>
      </w:r>
    </w:p>
    <w:p w:rsidR="00984083" w:rsidRPr="00AA0ACE" w:rsidRDefault="00984083" w:rsidP="00A942B0">
      <w:pPr>
        <w:pStyle w:val="a0"/>
        <w:spacing w:after="0" w:line="240" w:lineRule="auto"/>
      </w:pPr>
      <w:r>
        <w:rPr>
          <w:b/>
          <w:lang w:val="ru-RU"/>
        </w:rPr>
        <w:t xml:space="preserve">Балл </w:t>
      </w:r>
      <w:r w:rsidR="00AA0ACE">
        <w:rPr>
          <w:b/>
        </w:rPr>
        <w:t>2</w:t>
      </w:r>
    </w:p>
    <w:p w:rsidR="00E84843" w:rsidRPr="00984083" w:rsidRDefault="00E84843" w:rsidP="00A942B0">
      <w:pPr>
        <w:pStyle w:val="a0"/>
        <w:spacing w:after="0" w:line="240" w:lineRule="auto"/>
        <w:rPr>
          <w:lang w:val="ru-RU"/>
        </w:rPr>
      </w:pPr>
    </w:p>
    <w:p w:rsidR="00E84843" w:rsidRPr="00624722" w:rsidRDefault="00E84843" w:rsidP="00A942B0">
      <w:pPr>
        <w:pStyle w:val="a0"/>
        <w:spacing w:after="0" w:line="240" w:lineRule="auto"/>
        <w:rPr>
          <w:lang w:val="ru-RU"/>
        </w:rPr>
      </w:pPr>
    </w:p>
    <w:sectPr w:rsidR="00E84843" w:rsidRPr="00624722" w:rsidSect="0069651D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D52" w:rsidRDefault="00114D52" w:rsidP="00062372">
      <w:pPr>
        <w:spacing w:after="0" w:line="240" w:lineRule="auto"/>
      </w:pPr>
      <w:r>
        <w:separator/>
      </w:r>
    </w:p>
  </w:endnote>
  <w:endnote w:type="continuationSeparator" w:id="0">
    <w:p w:rsidR="00114D52" w:rsidRDefault="00114D52" w:rsidP="0006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D52" w:rsidRDefault="00114D52" w:rsidP="00062372">
      <w:pPr>
        <w:spacing w:after="0" w:line="240" w:lineRule="auto"/>
      </w:pPr>
      <w:r>
        <w:separator/>
      </w:r>
    </w:p>
  </w:footnote>
  <w:footnote w:type="continuationSeparator" w:id="0">
    <w:p w:rsidR="00114D52" w:rsidRDefault="00114D52" w:rsidP="0006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8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E48F0"/>
    <w:rsid w:val="00047278"/>
    <w:rsid w:val="00062372"/>
    <w:rsid w:val="000F19B9"/>
    <w:rsid w:val="001132A4"/>
    <w:rsid w:val="00114D52"/>
    <w:rsid w:val="001904B9"/>
    <w:rsid w:val="001A39B3"/>
    <w:rsid w:val="001E48F0"/>
    <w:rsid w:val="001E4972"/>
    <w:rsid w:val="0026069E"/>
    <w:rsid w:val="00276BA2"/>
    <w:rsid w:val="00323ADF"/>
    <w:rsid w:val="00355A1C"/>
    <w:rsid w:val="00370D2E"/>
    <w:rsid w:val="00375465"/>
    <w:rsid w:val="003D79EE"/>
    <w:rsid w:val="003E7355"/>
    <w:rsid w:val="004142ED"/>
    <w:rsid w:val="004528D4"/>
    <w:rsid w:val="00455FB6"/>
    <w:rsid w:val="00462016"/>
    <w:rsid w:val="00466872"/>
    <w:rsid w:val="00494830"/>
    <w:rsid w:val="004B7210"/>
    <w:rsid w:val="0058396A"/>
    <w:rsid w:val="005D4D30"/>
    <w:rsid w:val="00624722"/>
    <w:rsid w:val="00651EBB"/>
    <w:rsid w:val="0069651D"/>
    <w:rsid w:val="00730E4C"/>
    <w:rsid w:val="00731FD8"/>
    <w:rsid w:val="007C6F50"/>
    <w:rsid w:val="007E120E"/>
    <w:rsid w:val="007F07B7"/>
    <w:rsid w:val="007F544B"/>
    <w:rsid w:val="00904C37"/>
    <w:rsid w:val="009752A1"/>
    <w:rsid w:val="00984083"/>
    <w:rsid w:val="00987CE6"/>
    <w:rsid w:val="009B5F44"/>
    <w:rsid w:val="00A51BE6"/>
    <w:rsid w:val="00A942B0"/>
    <w:rsid w:val="00A96DC3"/>
    <w:rsid w:val="00AA0ACE"/>
    <w:rsid w:val="00B40499"/>
    <w:rsid w:val="00BD7D1A"/>
    <w:rsid w:val="00C20726"/>
    <w:rsid w:val="00C41DEA"/>
    <w:rsid w:val="00CB42B3"/>
    <w:rsid w:val="00D4170D"/>
    <w:rsid w:val="00D441C0"/>
    <w:rsid w:val="00D50D60"/>
    <w:rsid w:val="00E84843"/>
    <w:rsid w:val="00F34A3A"/>
    <w:rsid w:val="00F378AD"/>
    <w:rsid w:val="00F73693"/>
    <w:rsid w:val="00FA3CC7"/>
    <w:rsid w:val="00FC742E"/>
    <w:rsid w:val="00FF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51D"/>
  </w:style>
  <w:style w:type="paragraph" w:styleId="1">
    <w:name w:val="heading 1"/>
    <w:basedOn w:val="a0"/>
    <w:next w:val="a1"/>
    <w:link w:val="10"/>
    <w:rsid w:val="0069651D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69651D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sid w:val="0069651D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sid w:val="0069651D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sid w:val="0069651D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sid w:val="0069651D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sid w:val="0069651D"/>
    <w:rPr>
      <w:rFonts w:cs="Times New Roman"/>
    </w:rPr>
  </w:style>
  <w:style w:type="paragraph" w:customStyle="1" w:styleId="a5">
    <w:name w:val="Заголовок"/>
    <w:basedOn w:val="a0"/>
    <w:next w:val="a1"/>
    <w:rsid w:val="0069651D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rsid w:val="0069651D"/>
    <w:pPr>
      <w:spacing w:after="120"/>
    </w:pPr>
  </w:style>
  <w:style w:type="paragraph" w:styleId="a6">
    <w:name w:val="List"/>
    <w:basedOn w:val="a1"/>
    <w:rsid w:val="0069651D"/>
    <w:rPr>
      <w:rFonts w:cs="Arial"/>
    </w:rPr>
  </w:style>
  <w:style w:type="paragraph" w:styleId="a7">
    <w:name w:val="Title"/>
    <w:basedOn w:val="a0"/>
    <w:rsid w:val="0069651D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rsid w:val="0069651D"/>
    <w:pPr>
      <w:suppressLineNumbers/>
    </w:pPr>
    <w:rPr>
      <w:rFonts w:cs="Arial"/>
    </w:rPr>
  </w:style>
  <w:style w:type="paragraph" w:styleId="a9">
    <w:name w:val="List Paragraph"/>
    <w:basedOn w:val="a0"/>
    <w:rsid w:val="0069651D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rsid w:val="0069651D"/>
    <w:pPr>
      <w:suppressLineNumbers/>
    </w:pPr>
  </w:style>
  <w:style w:type="paragraph" w:customStyle="1" w:styleId="ab">
    <w:name w:val="Заголовок таблицы"/>
    <w:basedOn w:val="aa"/>
    <w:rsid w:val="0069651D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semiHidden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semiHidden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4178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88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913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723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25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59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688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3036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6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85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34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9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5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12971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63428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0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?term=Sears%20ED%5BAuthor%5D&amp;cauthor=true&amp;cauthor_uid=21463730" TargetMode="External"/><Relationship Id="rId13" Type="http://schemas.openxmlformats.org/officeDocument/2006/relationships/hyperlink" Target="http://www.ncbi.nlm.nih.gov/pubmed/9801235" TargetMode="External"/><Relationship Id="rId18" Type="http://schemas.openxmlformats.org/officeDocument/2006/relationships/hyperlink" Target="http://www.ncbi.nlm.nih.gov/pubmed/?term=Sears%20ED%5Bauth%5D" TargetMode="External"/><Relationship Id="rId26" Type="http://schemas.openxmlformats.org/officeDocument/2006/relationships/hyperlink" Target="http://www.ncbi.nlm.nih.gov/pubmed/2435748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dx.doi.org/10.1016%2Fj.jhsa.2010.12.023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ncbi.nlm.nih.gov/pubmed/?term=Aziz%20W%5BAuthor%5D&amp;cauthor=true&amp;cauthor_uid=9801235" TargetMode="External"/><Relationship Id="rId17" Type="http://schemas.openxmlformats.org/officeDocument/2006/relationships/hyperlink" Target="http://www.ncbi.nlm.nih.gov/pubmed/21869644" TargetMode="External"/><Relationship Id="rId25" Type="http://schemas.openxmlformats.org/officeDocument/2006/relationships/hyperlink" Target="http://www.ncbi.nlm.nih.gov/pubmed/?term=Schaller%20HE%5BAuthor%5D&amp;cauthor=true&amp;cauthor_uid=2435748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Nazerani%20S%5BAuthor%5D&amp;cauthor=true&amp;cauthor_uid=21869644" TargetMode="External"/><Relationship Id="rId20" Type="http://schemas.openxmlformats.org/officeDocument/2006/relationships/hyperlink" Target="http://www.ncbi.nlm.nih.gov/entrez/eutils/elink.fcgi?dbfrom=pubmed&amp;retmode=ref&amp;cmd=prlinks&amp;id=21463730" TargetMode="External"/><Relationship Id="rId29" Type="http://schemas.openxmlformats.org/officeDocument/2006/relationships/hyperlink" Target="http://www.ncbi.nlm.nih.gov/pubmed/24165601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cbi.nlm.nih.gov/pubmed/21463730" TargetMode="External"/><Relationship Id="rId24" Type="http://schemas.openxmlformats.org/officeDocument/2006/relationships/hyperlink" Target="http://www.ncbi.nlm.nih.gov/pubmed/?term=Gonser%20P%5BAuthor%5D&amp;cauthor=true&amp;cauthor_uid=2435748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16974215" TargetMode="External"/><Relationship Id="rId23" Type="http://schemas.openxmlformats.org/officeDocument/2006/relationships/hyperlink" Target="http://www.ncbi.nlm.nih.gov/pubmed/12601601" TargetMode="External"/><Relationship Id="rId28" Type="http://schemas.openxmlformats.org/officeDocument/2006/relationships/hyperlink" Target="http://www.ncbi.nlm.nih.gov/pubmed/?term=Chang%20J%5BAuthor%5D&amp;cauthor=true&amp;cauthor_uid=24165601" TargetMode="External"/><Relationship Id="rId10" Type="http://schemas.openxmlformats.org/officeDocument/2006/relationships/hyperlink" Target="http://www.ncbi.nlm.nih.gov/pubmed/21463730" TargetMode="External"/><Relationship Id="rId19" Type="http://schemas.openxmlformats.org/officeDocument/2006/relationships/hyperlink" Target="http://www.ncbi.nlm.nih.gov/pubmed/?term=Chung%20KC%5Bauth%5D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Chung%20KC%5BAuthor%5D&amp;cauthor=true&amp;cauthor_uid=21463730" TargetMode="External"/><Relationship Id="rId14" Type="http://schemas.openxmlformats.org/officeDocument/2006/relationships/hyperlink" Target="http://www.ncbi.nlm.nih.gov/pubmed/?term=Dec%20W%5BAuthor%5D&amp;cauthor=true&amp;cauthor_uid=16974215" TargetMode="External"/><Relationship Id="rId22" Type="http://schemas.openxmlformats.org/officeDocument/2006/relationships/hyperlink" Target="http://www.ncbi.nlm.nih.gov/pubmed/?term=Bach%20O%5BAuthor%5D&amp;cauthor=true&amp;cauthor_uid=12601601" TargetMode="External"/><Relationship Id="rId27" Type="http://schemas.openxmlformats.org/officeDocument/2006/relationships/hyperlink" Target="http://www.ncbi.nlm.nih.gov/pubmed/?term=Jazayeri%20L%5BAuthor%5D&amp;cauthor=true&amp;cauthor_uid=24165601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9</Pages>
  <Words>3018</Words>
  <Characters>17204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13</cp:revision>
  <dcterms:created xsi:type="dcterms:W3CDTF">2016-07-21T14:10:00Z</dcterms:created>
  <dcterms:modified xsi:type="dcterms:W3CDTF">2016-07-26T12:25:00Z</dcterms:modified>
</cp:coreProperties>
</file>